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C2A" w:rsidRDefault="001E1C2A" w:rsidP="001E1C2A">
      <w:pPr>
        <w:jc w:val="center"/>
        <w:rPr>
          <w:b/>
          <w:sz w:val="32"/>
          <w:szCs w:val="32"/>
          <w:lang w:val="kk-KZ"/>
        </w:rPr>
      </w:pPr>
    </w:p>
    <w:p w:rsidR="001E1C2A" w:rsidRPr="00886C1C" w:rsidRDefault="001E1C2A" w:rsidP="001E1C2A">
      <w:pPr>
        <w:jc w:val="center"/>
        <w:rPr>
          <w:rFonts w:ascii="Arial" w:hAnsi="Arial" w:cs="Arial"/>
          <w:sz w:val="32"/>
          <w:szCs w:val="32"/>
          <w:lang w:val="kk-KZ"/>
        </w:rPr>
      </w:pPr>
      <w:r>
        <w:rPr>
          <w:rFonts w:ascii="Arial" w:hAnsi="Arial" w:cs="Arial"/>
          <w:sz w:val="32"/>
          <w:szCs w:val="32"/>
          <w:lang w:val="kk-KZ"/>
        </w:rPr>
        <w:t xml:space="preserve">                                        </w:t>
      </w:r>
      <w:r w:rsidRPr="00886C1C">
        <w:rPr>
          <w:rFonts w:ascii="Arial" w:hAnsi="Arial" w:cs="Arial"/>
          <w:sz w:val="32"/>
          <w:szCs w:val="32"/>
          <w:lang w:val="kk-KZ"/>
        </w:rPr>
        <w:t>Инженерлік экономикалық кафедрасы</w:t>
      </w:r>
    </w:p>
    <w:p w:rsidR="001E1C2A" w:rsidRPr="00A25426" w:rsidRDefault="001E1C2A" w:rsidP="001E1C2A">
      <w:pPr>
        <w:jc w:val="center"/>
        <w:rPr>
          <w:b/>
          <w:sz w:val="36"/>
          <w:szCs w:val="36"/>
          <w:lang w:val="kk-KZ"/>
        </w:rPr>
      </w:pPr>
    </w:p>
    <w:p w:rsidR="001E1C2A" w:rsidRDefault="001E1C2A" w:rsidP="001E1C2A">
      <w:pPr>
        <w:jc w:val="center"/>
        <w:rPr>
          <w:b/>
          <w:sz w:val="80"/>
          <w:szCs w:val="80"/>
          <w:lang w:val="kk-KZ"/>
        </w:rPr>
      </w:pPr>
    </w:p>
    <w:p w:rsidR="001E1C2A" w:rsidRDefault="001E1C2A" w:rsidP="001E1C2A">
      <w:pPr>
        <w:jc w:val="center"/>
        <w:rPr>
          <w:b/>
          <w:sz w:val="80"/>
          <w:szCs w:val="80"/>
          <w:lang w:val="kk-KZ"/>
        </w:rPr>
      </w:pPr>
    </w:p>
    <w:p w:rsidR="001E1C2A" w:rsidRDefault="001E1C2A" w:rsidP="001E1C2A">
      <w:pPr>
        <w:jc w:val="center"/>
        <w:rPr>
          <w:b/>
          <w:sz w:val="80"/>
          <w:szCs w:val="80"/>
          <w:lang w:val="kk-KZ"/>
        </w:rPr>
      </w:pPr>
      <w:r w:rsidRPr="00A25426">
        <w:rPr>
          <w:b/>
          <w:sz w:val="80"/>
          <w:szCs w:val="80"/>
          <w:lang w:val="kk-KZ"/>
        </w:rPr>
        <w:t>КУРСТЫҚ ЖҰМЫС</w:t>
      </w:r>
    </w:p>
    <w:p w:rsidR="001E1C2A" w:rsidRDefault="001E1C2A" w:rsidP="001E1C2A">
      <w:pPr>
        <w:jc w:val="center"/>
        <w:rPr>
          <w:b/>
          <w:sz w:val="32"/>
          <w:szCs w:val="32"/>
          <w:lang w:val="kk-KZ"/>
        </w:rPr>
      </w:pPr>
    </w:p>
    <w:p w:rsidR="001E1C2A" w:rsidRDefault="001E1C2A" w:rsidP="001E1C2A">
      <w:pPr>
        <w:jc w:val="center"/>
        <w:rPr>
          <w:b/>
          <w:sz w:val="32"/>
          <w:szCs w:val="32"/>
          <w:lang w:val="kk-KZ"/>
        </w:rPr>
      </w:pPr>
    </w:p>
    <w:p w:rsidR="001E1C2A" w:rsidRDefault="001E1C2A" w:rsidP="001E1C2A">
      <w:pPr>
        <w:jc w:val="center"/>
        <w:rPr>
          <w:b/>
          <w:sz w:val="32"/>
          <w:szCs w:val="32"/>
          <w:lang w:val="kk-KZ"/>
        </w:rPr>
      </w:pPr>
    </w:p>
    <w:p w:rsidR="001E1C2A" w:rsidRDefault="001E1C2A" w:rsidP="001E1C2A">
      <w:pPr>
        <w:jc w:val="center"/>
        <w:rPr>
          <w:b/>
          <w:sz w:val="32"/>
          <w:szCs w:val="32"/>
          <w:lang w:val="kk-KZ"/>
        </w:rPr>
      </w:pPr>
    </w:p>
    <w:p w:rsidR="001E1C2A" w:rsidRDefault="001E1C2A" w:rsidP="001E1C2A">
      <w:pPr>
        <w:jc w:val="center"/>
        <w:rPr>
          <w:b/>
          <w:sz w:val="32"/>
          <w:szCs w:val="32"/>
          <w:lang w:val="kk-KZ"/>
        </w:rPr>
      </w:pPr>
      <w:r w:rsidRPr="00886C1C">
        <w:rPr>
          <w:b/>
          <w:sz w:val="32"/>
          <w:szCs w:val="32"/>
          <w:lang w:val="kk-KZ"/>
        </w:rPr>
        <w:t>“</w:t>
      </w:r>
      <w:r>
        <w:rPr>
          <w:b/>
          <w:sz w:val="32"/>
          <w:szCs w:val="32"/>
          <w:lang w:val="kk-KZ"/>
        </w:rPr>
        <w:t>Электр тізбектеріндегі  резонанс</w:t>
      </w:r>
      <w:r w:rsidRPr="00886C1C">
        <w:rPr>
          <w:b/>
          <w:sz w:val="32"/>
          <w:szCs w:val="32"/>
          <w:lang w:val="kk-KZ"/>
        </w:rPr>
        <w:t>”</w:t>
      </w:r>
    </w:p>
    <w:p w:rsidR="001E1C2A" w:rsidRDefault="001E1C2A" w:rsidP="001E1C2A">
      <w:pPr>
        <w:jc w:val="center"/>
        <w:rPr>
          <w:b/>
          <w:sz w:val="32"/>
          <w:szCs w:val="32"/>
          <w:lang w:val="kk-KZ"/>
        </w:rPr>
      </w:pPr>
    </w:p>
    <w:p w:rsidR="001E1C2A" w:rsidRDefault="001E1C2A" w:rsidP="001E1C2A">
      <w:pPr>
        <w:jc w:val="center"/>
        <w:rPr>
          <w:b/>
          <w:sz w:val="32"/>
          <w:szCs w:val="32"/>
          <w:lang w:val="kk-KZ"/>
        </w:rPr>
      </w:pPr>
    </w:p>
    <w:p w:rsidR="001E1C2A" w:rsidRDefault="001E1C2A" w:rsidP="001E1C2A">
      <w:pPr>
        <w:jc w:val="center"/>
        <w:rPr>
          <w:b/>
          <w:sz w:val="32"/>
          <w:szCs w:val="32"/>
          <w:lang w:val="kk-KZ"/>
        </w:rPr>
      </w:pPr>
    </w:p>
    <w:p w:rsidR="001E1C2A" w:rsidRDefault="001E1C2A" w:rsidP="001E1C2A">
      <w:pPr>
        <w:jc w:val="center"/>
        <w:rPr>
          <w:b/>
          <w:sz w:val="32"/>
          <w:szCs w:val="32"/>
          <w:lang w:val="kk-KZ"/>
        </w:rPr>
      </w:pPr>
    </w:p>
    <w:p w:rsidR="001E1C2A" w:rsidRDefault="001E1C2A" w:rsidP="001E1C2A">
      <w:pPr>
        <w:ind w:left="4248"/>
        <w:rPr>
          <w:sz w:val="32"/>
          <w:szCs w:val="32"/>
          <w:lang w:val="kk-KZ"/>
        </w:rPr>
      </w:pPr>
    </w:p>
    <w:p w:rsidR="001E1C2A" w:rsidRDefault="001E1C2A" w:rsidP="001E1C2A">
      <w:pPr>
        <w:ind w:left="4248"/>
        <w:rPr>
          <w:sz w:val="32"/>
          <w:szCs w:val="32"/>
          <w:lang w:val="kk-KZ"/>
        </w:rPr>
      </w:pPr>
    </w:p>
    <w:p w:rsidR="001E1C2A" w:rsidRDefault="001E1C2A" w:rsidP="001E1C2A">
      <w:pPr>
        <w:ind w:left="4248"/>
        <w:rPr>
          <w:sz w:val="32"/>
          <w:szCs w:val="32"/>
          <w:lang w:val="kk-KZ"/>
        </w:rPr>
      </w:pPr>
    </w:p>
    <w:p w:rsidR="001E1C2A" w:rsidRDefault="001E1C2A" w:rsidP="001E1C2A">
      <w:pPr>
        <w:ind w:left="4248"/>
        <w:rPr>
          <w:sz w:val="32"/>
          <w:szCs w:val="32"/>
          <w:lang w:val="kk-KZ"/>
        </w:rPr>
      </w:pPr>
    </w:p>
    <w:p w:rsidR="001E1C2A" w:rsidRDefault="001E1C2A" w:rsidP="001E1C2A">
      <w:pPr>
        <w:jc w:val="center"/>
        <w:rPr>
          <w:sz w:val="32"/>
          <w:szCs w:val="32"/>
          <w:lang w:val="kk-KZ"/>
        </w:rPr>
      </w:pPr>
      <w:r>
        <w:rPr>
          <w:sz w:val="32"/>
          <w:szCs w:val="32"/>
          <w:lang w:val="kk-KZ"/>
        </w:rPr>
        <w:t xml:space="preserve"> </w:t>
      </w:r>
    </w:p>
    <w:p w:rsidR="001E1C2A" w:rsidRDefault="001E1C2A" w:rsidP="001E1C2A">
      <w:pPr>
        <w:jc w:val="center"/>
        <w:rPr>
          <w:sz w:val="32"/>
          <w:szCs w:val="32"/>
          <w:lang w:val="kk-KZ"/>
        </w:rPr>
      </w:pPr>
    </w:p>
    <w:p w:rsidR="001E1C2A" w:rsidRDefault="001E1C2A" w:rsidP="001E1C2A">
      <w:pPr>
        <w:jc w:val="center"/>
        <w:rPr>
          <w:sz w:val="32"/>
          <w:szCs w:val="32"/>
          <w:lang w:val="kk-KZ"/>
        </w:rPr>
      </w:pPr>
    </w:p>
    <w:p w:rsidR="001E1C2A" w:rsidRDefault="001E1C2A" w:rsidP="001E1C2A">
      <w:pPr>
        <w:jc w:val="center"/>
        <w:rPr>
          <w:sz w:val="32"/>
          <w:szCs w:val="32"/>
          <w:lang w:val="kk-KZ"/>
        </w:rPr>
      </w:pPr>
    </w:p>
    <w:p w:rsidR="001E1C2A" w:rsidRDefault="001E1C2A" w:rsidP="001E1C2A">
      <w:pPr>
        <w:jc w:val="center"/>
        <w:rPr>
          <w:sz w:val="32"/>
          <w:szCs w:val="32"/>
          <w:lang w:val="kk-KZ"/>
        </w:rPr>
      </w:pPr>
    </w:p>
    <w:p w:rsidR="001E1C2A" w:rsidRDefault="001E1C2A" w:rsidP="001E1C2A">
      <w:pPr>
        <w:jc w:val="center"/>
        <w:rPr>
          <w:b/>
          <w:sz w:val="32"/>
          <w:szCs w:val="32"/>
          <w:lang w:val="kk-KZ"/>
        </w:rPr>
      </w:pPr>
      <w:r>
        <w:rPr>
          <w:b/>
          <w:sz w:val="32"/>
          <w:szCs w:val="32"/>
          <w:lang w:val="kk-KZ"/>
        </w:rPr>
        <w:t>Алматы 2006</w:t>
      </w:r>
      <w:r w:rsidRPr="00641C5D">
        <w:rPr>
          <w:b/>
          <w:sz w:val="32"/>
          <w:szCs w:val="32"/>
          <w:lang w:val="kk-KZ"/>
        </w:rPr>
        <w:t>ж.</w:t>
      </w:r>
    </w:p>
    <w:p w:rsidR="001E1C2A" w:rsidRDefault="001E1C2A" w:rsidP="001E1C2A">
      <w:pPr>
        <w:jc w:val="center"/>
        <w:rPr>
          <w:b/>
          <w:sz w:val="80"/>
          <w:szCs w:val="80"/>
          <w:lang w:val="kk-KZ"/>
        </w:rPr>
      </w:pPr>
    </w:p>
    <w:p w:rsidR="001E1C2A" w:rsidRDefault="001E1C2A" w:rsidP="001E1C2A">
      <w:pPr>
        <w:jc w:val="center"/>
        <w:rPr>
          <w:b/>
          <w:sz w:val="80"/>
          <w:szCs w:val="80"/>
          <w:lang w:val="kk-KZ"/>
        </w:rPr>
      </w:pPr>
    </w:p>
    <w:p w:rsidR="001E1C2A" w:rsidRDefault="001E1C2A" w:rsidP="001E1C2A">
      <w:pPr>
        <w:rPr>
          <w:sz w:val="32"/>
          <w:szCs w:val="32"/>
          <w:lang w:val="kk-KZ"/>
        </w:rPr>
      </w:pPr>
      <w:r>
        <w:rPr>
          <w:sz w:val="32"/>
          <w:szCs w:val="32"/>
          <w:lang w:val="kk-KZ"/>
        </w:rPr>
        <w:br w:type="page"/>
      </w:r>
    </w:p>
    <w:p w:rsidR="001E1C2A" w:rsidRDefault="001E1C2A" w:rsidP="001E1C2A">
      <w:pPr>
        <w:rPr>
          <w:sz w:val="32"/>
          <w:szCs w:val="32"/>
          <w:lang w:val="kk-KZ"/>
        </w:rPr>
      </w:pPr>
    </w:p>
    <w:p w:rsidR="001E1C2A" w:rsidRPr="00100839" w:rsidRDefault="001E1C2A" w:rsidP="001E1C2A">
      <w:pPr>
        <w:jc w:val="center"/>
        <w:rPr>
          <w:b/>
          <w:sz w:val="28"/>
          <w:szCs w:val="28"/>
          <w:lang w:val="kk-KZ"/>
        </w:rPr>
      </w:pPr>
      <w:r w:rsidRPr="00100839">
        <w:rPr>
          <w:b/>
          <w:sz w:val="28"/>
          <w:szCs w:val="28"/>
          <w:lang w:val="kk-KZ"/>
        </w:rPr>
        <w:t>Кіріспе</w:t>
      </w:r>
    </w:p>
    <w:p w:rsidR="001E1C2A" w:rsidRPr="00100839" w:rsidRDefault="001E1C2A" w:rsidP="001E1C2A">
      <w:pPr>
        <w:jc w:val="both"/>
        <w:rPr>
          <w:sz w:val="28"/>
          <w:szCs w:val="28"/>
          <w:lang w:val="kk-KZ"/>
        </w:rPr>
      </w:pPr>
    </w:p>
    <w:p w:rsidR="001E1C2A" w:rsidRPr="00BD63AA" w:rsidRDefault="001E1C2A" w:rsidP="001E1C2A">
      <w:pPr>
        <w:ind w:firstLine="708"/>
        <w:jc w:val="both"/>
        <w:rPr>
          <w:spacing w:val="14"/>
          <w:sz w:val="28"/>
          <w:szCs w:val="28"/>
          <w:lang w:val="kk-KZ"/>
        </w:rPr>
      </w:pPr>
      <w:r w:rsidRPr="00BD63AA">
        <w:rPr>
          <w:spacing w:val="14"/>
          <w:sz w:val="28"/>
          <w:szCs w:val="28"/>
          <w:lang w:val="kk-KZ"/>
        </w:rPr>
        <w:t>Электр энергиясын қолдану  бізге барлық іс-әрекеттерді жақсартуға өнеркәсіпке жаңа автоматтандырылған технологиялық процесстер енгізіп жаңа мүмкіншіліктерді берді. Ауыл шаруашылығында жаңа қажеттіліктерде құрылған технологиялар нақты өнім түрін жылдам және жеңіл түрде тудыратын болды. Электр энериясы өмірдің барлық салаларында соншалықты кең таралуының басты себебінің бірі – электромагниттік энергияны өте аз шығынмен алыс қашықтыққа беру және оны энергияның басқа да түрлеріне: механикалық, жарық , жылу , химиялық және т.б. түрлендіру ыңғайлы.</w:t>
      </w:r>
    </w:p>
    <w:p w:rsidR="001E1C2A" w:rsidRPr="00BD63AA" w:rsidRDefault="001E1C2A" w:rsidP="001E1C2A">
      <w:pPr>
        <w:jc w:val="both"/>
        <w:rPr>
          <w:spacing w:val="14"/>
          <w:sz w:val="28"/>
          <w:szCs w:val="28"/>
          <w:lang w:val="kk-KZ"/>
        </w:rPr>
      </w:pPr>
      <w:r w:rsidRPr="00BD63AA">
        <w:rPr>
          <w:i/>
          <w:spacing w:val="14"/>
          <w:sz w:val="28"/>
          <w:szCs w:val="28"/>
          <w:lang w:val="kk-KZ"/>
        </w:rPr>
        <w:t xml:space="preserve">       “ Электротехниканың теориялық негіздері ”  курсының пәні деп, тізбектер мен өрістердегі өтетін электромагниттік процестерді сандық және сапалық жағынан оқып үйренуді айтады. </w:t>
      </w:r>
      <w:r w:rsidRPr="00BD63AA">
        <w:rPr>
          <w:spacing w:val="14"/>
          <w:sz w:val="28"/>
          <w:szCs w:val="28"/>
          <w:lang w:val="kk-KZ"/>
        </w:rPr>
        <w:t>Физика және жоғары математика курстарына негізделген бұл курс , осы заманғы электротехникалық құрылымдардың әртүрлі кең кластарына қолданылатын инженерлік есптеулер және талдау әдістеріне толы болады. Сонымен қатар ЭТН өндіріске  қажетті болашақ мамндардың электротехника мен радиотехникадан ғылыми көзқарастарының қалыптасып жетілуінде аса маңызды рөл атқарады және бұл курсқа арнай электротехникалық және радиотехникалық пәндер негізделеді.</w:t>
      </w:r>
    </w:p>
    <w:p w:rsidR="001E1C2A" w:rsidRPr="00BD63AA" w:rsidRDefault="001E1C2A" w:rsidP="001E1C2A">
      <w:pPr>
        <w:jc w:val="both"/>
        <w:rPr>
          <w:spacing w:val="14"/>
          <w:sz w:val="28"/>
          <w:szCs w:val="28"/>
          <w:lang w:val="kk-KZ"/>
        </w:rPr>
      </w:pPr>
      <w:r w:rsidRPr="00BD63AA">
        <w:rPr>
          <w:spacing w:val="14"/>
          <w:sz w:val="28"/>
          <w:szCs w:val="28"/>
          <w:lang w:val="kk-KZ"/>
        </w:rPr>
        <w:t xml:space="preserve">    ЭТН курсында электрлік және магниттік құбылыстарды екі тәсілмен сипаттап жазу қолданады. Оның бірі тізбектер теориясы, ал екіншісі өріс теориясы.</w:t>
      </w:r>
    </w:p>
    <w:p w:rsidR="001E1C2A" w:rsidRPr="00BD63AA" w:rsidRDefault="001E1C2A" w:rsidP="001E1C2A">
      <w:pPr>
        <w:jc w:val="both"/>
        <w:rPr>
          <w:spacing w:val="14"/>
          <w:sz w:val="28"/>
          <w:szCs w:val="28"/>
          <w:lang w:val="kk-KZ"/>
        </w:rPr>
      </w:pPr>
      <w:r w:rsidRPr="00BD63AA">
        <w:rPr>
          <w:spacing w:val="14"/>
          <w:sz w:val="28"/>
          <w:szCs w:val="28"/>
          <w:lang w:val="kk-KZ"/>
        </w:rPr>
        <w:t xml:space="preserve">    </w:t>
      </w:r>
      <w:r w:rsidRPr="00BD63AA">
        <w:rPr>
          <w:b/>
          <w:spacing w:val="14"/>
          <w:sz w:val="28"/>
          <w:szCs w:val="28"/>
          <w:lang w:val="kk-KZ"/>
        </w:rPr>
        <w:t xml:space="preserve">Тізбектер теориясында </w:t>
      </w:r>
      <w:r w:rsidRPr="00BD63AA">
        <w:rPr>
          <w:spacing w:val="14"/>
          <w:sz w:val="28"/>
          <w:szCs w:val="28"/>
          <w:lang w:val="kk-KZ"/>
        </w:rPr>
        <w:t>нақты электротехникалық құрылымдарды жобамен идеялизацияланған схемалармен ауыстыру қолданылады. Бұл схема анықталуға тиісті кернеулер және токтары бар тізбектің  бөліктерінен тұрады. Инженерлік практикада, тізбектер теориясы аралық токтар арасындағыкернеуді есептеуге жүгінбей</w:t>
      </w:r>
      <w:r>
        <w:rPr>
          <w:spacing w:val="14"/>
          <w:sz w:val="28"/>
          <w:szCs w:val="28"/>
          <w:lang w:val="kk-KZ"/>
        </w:rPr>
        <w:t>-</w:t>
      </w:r>
      <w:r w:rsidRPr="00BD63AA">
        <w:rPr>
          <w:spacing w:val="14"/>
          <w:sz w:val="28"/>
          <w:szCs w:val="28"/>
          <w:lang w:val="kk-KZ"/>
        </w:rPr>
        <w:t>ақ, қарастырылып отырған тізбектің бөлігінің ұштарының арасындағы кернеуді тікелей дәл анықтауға мүмкіндікбереді. Токтарды өткігіштің қимасының әр түрлі нүктелеріндегі оның тығыздықтарын ещқандай есептеусіз-ақ анықтайды.</w:t>
      </w:r>
    </w:p>
    <w:p w:rsidR="001E1C2A" w:rsidRPr="00BD63AA" w:rsidRDefault="001E1C2A" w:rsidP="001E1C2A">
      <w:pPr>
        <w:jc w:val="both"/>
        <w:rPr>
          <w:spacing w:val="14"/>
          <w:sz w:val="28"/>
          <w:szCs w:val="28"/>
          <w:lang w:val="kk-KZ"/>
        </w:rPr>
      </w:pPr>
      <w:r w:rsidRPr="00BD63AA">
        <w:rPr>
          <w:spacing w:val="14"/>
          <w:sz w:val="28"/>
          <w:szCs w:val="28"/>
          <w:lang w:val="kk-KZ"/>
        </w:rPr>
        <w:t xml:space="preserve">  </w:t>
      </w:r>
      <w:r w:rsidRPr="00BD63AA">
        <w:rPr>
          <w:b/>
          <w:spacing w:val="14"/>
          <w:sz w:val="28"/>
          <w:szCs w:val="28"/>
          <w:lang w:val="kk-KZ"/>
        </w:rPr>
        <w:t xml:space="preserve">  Өріс теориясы  </w:t>
      </w:r>
      <w:r w:rsidRPr="00BD63AA">
        <w:rPr>
          <w:spacing w:val="14"/>
          <w:sz w:val="28"/>
          <w:szCs w:val="28"/>
          <w:lang w:val="kk-KZ"/>
        </w:rPr>
        <w:t>кеңістік пен уақыттағы нүктеден нүктеге дейінгі электрлік және магниттік шамалардың өзгерісін зерттейді. Ол электрлік және магниттік өрістердің кернеуліктерін электр энергиясының сәуле шығарумен, көлемдік зарядтың таралуы, токтардың тығыздықтары және т.б. зерттеумен шұғылданады.</w:t>
      </w:r>
    </w:p>
    <w:p w:rsidR="001E1C2A" w:rsidRPr="00BD63AA" w:rsidRDefault="001E1C2A" w:rsidP="001E1C2A">
      <w:pPr>
        <w:jc w:val="both"/>
        <w:rPr>
          <w:b/>
          <w:spacing w:val="14"/>
          <w:sz w:val="28"/>
          <w:szCs w:val="28"/>
          <w:lang w:val="kk-KZ"/>
        </w:rPr>
      </w:pPr>
      <w:r w:rsidRPr="00BD63AA">
        <w:rPr>
          <w:spacing w:val="14"/>
          <w:sz w:val="28"/>
          <w:szCs w:val="28"/>
          <w:lang w:val="kk-KZ"/>
        </w:rPr>
        <w:t xml:space="preserve">         Электр тізбегі деп – электр то</w:t>
      </w:r>
      <w:r>
        <w:rPr>
          <w:spacing w:val="14"/>
          <w:sz w:val="28"/>
          <w:szCs w:val="28"/>
          <w:lang w:val="kk-KZ"/>
        </w:rPr>
        <w:t>г</w:t>
      </w:r>
      <w:r w:rsidRPr="00BD63AA">
        <w:rPr>
          <w:spacing w:val="14"/>
          <w:sz w:val="28"/>
          <w:szCs w:val="28"/>
          <w:lang w:val="kk-KZ"/>
        </w:rPr>
        <w:t>ын тудыратын құралдар мен обьектілер жиыны , ЭҚК то</w:t>
      </w:r>
      <w:r>
        <w:rPr>
          <w:spacing w:val="14"/>
          <w:sz w:val="28"/>
          <w:szCs w:val="28"/>
          <w:lang w:val="kk-KZ"/>
        </w:rPr>
        <w:t>г</w:t>
      </w:r>
      <w:r w:rsidRPr="00BD63AA">
        <w:rPr>
          <w:spacing w:val="14"/>
          <w:sz w:val="28"/>
          <w:szCs w:val="28"/>
          <w:lang w:val="kk-KZ"/>
        </w:rPr>
        <w:t xml:space="preserve">ы және кернеуі туралы түсінік көрсететін электромагниттік процесстер. Тұрақты ток тізбегін , қазіргі техникадағы өз бағытын өзгертпейтін яғни </w:t>
      </w:r>
      <w:r>
        <w:rPr>
          <w:spacing w:val="14"/>
          <w:sz w:val="28"/>
          <w:szCs w:val="28"/>
          <w:lang w:val="kk-KZ"/>
        </w:rPr>
        <w:t>ЭҚК</w:t>
      </w:r>
      <w:r w:rsidRPr="00BD63AA">
        <w:rPr>
          <w:spacing w:val="14"/>
          <w:sz w:val="28"/>
          <w:szCs w:val="28"/>
          <w:lang w:val="kk-KZ"/>
        </w:rPr>
        <w:t xml:space="preserve"> көз полярлығы әр уақытта тұрақты тізбегін айтамыз.  </w:t>
      </w:r>
    </w:p>
    <w:p w:rsidR="001E1C2A" w:rsidRDefault="001E1C2A" w:rsidP="001E1C2A">
      <w:pPr>
        <w:jc w:val="center"/>
        <w:rPr>
          <w:b/>
          <w:spacing w:val="14"/>
          <w:sz w:val="28"/>
          <w:szCs w:val="28"/>
          <w:lang w:val="kk-KZ"/>
        </w:rPr>
      </w:pPr>
    </w:p>
    <w:p w:rsidR="001E1C2A" w:rsidRPr="00AB6BE9" w:rsidRDefault="001E1C2A" w:rsidP="001E1C2A">
      <w:pPr>
        <w:jc w:val="center"/>
        <w:rPr>
          <w:b/>
          <w:spacing w:val="14"/>
          <w:sz w:val="28"/>
          <w:szCs w:val="28"/>
          <w:lang w:val="kk-KZ"/>
        </w:rPr>
      </w:pPr>
      <w:r>
        <w:rPr>
          <w:b/>
          <w:spacing w:val="14"/>
          <w:sz w:val="28"/>
          <w:szCs w:val="28"/>
          <w:lang w:val="kk-KZ"/>
        </w:rPr>
        <w:t>1.</w:t>
      </w:r>
      <w:r w:rsidRPr="00AB6BE9">
        <w:rPr>
          <w:b/>
          <w:spacing w:val="14"/>
          <w:sz w:val="28"/>
          <w:szCs w:val="28"/>
          <w:lang w:val="kk-KZ"/>
        </w:rPr>
        <w:t>Параллель контурдағы резонанс</w:t>
      </w:r>
    </w:p>
    <w:p w:rsidR="001E1C2A" w:rsidRPr="006C2BF7" w:rsidRDefault="001E1C2A" w:rsidP="001E1C2A">
      <w:pPr>
        <w:rPr>
          <w:spacing w:val="14"/>
          <w:sz w:val="28"/>
          <w:szCs w:val="28"/>
          <w:lang w:val="kk-KZ"/>
        </w:rPr>
      </w:pPr>
    </w:p>
    <w:p w:rsidR="001E1C2A" w:rsidRDefault="001E1C2A" w:rsidP="001E1C2A">
      <w:pPr>
        <w:jc w:val="both"/>
        <w:rPr>
          <w:spacing w:val="14"/>
          <w:sz w:val="28"/>
          <w:szCs w:val="28"/>
          <w:lang w:val="kk-KZ"/>
        </w:rPr>
      </w:pPr>
      <w:r w:rsidRPr="006C2BF7">
        <w:rPr>
          <w:spacing w:val="14"/>
          <w:sz w:val="28"/>
          <w:szCs w:val="28"/>
          <w:lang w:val="kk-KZ"/>
        </w:rPr>
        <w:tab/>
        <w:t>Екі тармақты параллельді тізбекті қарастырайық: біреуінің параметр</w:t>
      </w:r>
      <w:r>
        <w:rPr>
          <w:spacing w:val="14"/>
          <w:sz w:val="28"/>
          <w:szCs w:val="28"/>
          <w:lang w:val="kk-KZ"/>
        </w:rPr>
        <w:t>лер</w:t>
      </w:r>
      <w:r w:rsidRPr="006C2BF7">
        <w:rPr>
          <w:spacing w:val="14"/>
          <w:sz w:val="28"/>
          <w:szCs w:val="28"/>
          <w:lang w:val="kk-KZ"/>
        </w:rPr>
        <w:t xml:space="preserve">і – </w:t>
      </w:r>
      <w:r w:rsidRPr="006C2BF7">
        <w:rPr>
          <w:i/>
          <w:spacing w:val="14"/>
          <w:sz w:val="28"/>
          <w:szCs w:val="28"/>
          <w:lang w:val="kk-KZ"/>
        </w:rPr>
        <w:t>r</w:t>
      </w:r>
      <w:r w:rsidRPr="006C2BF7">
        <w:rPr>
          <w:i/>
          <w:spacing w:val="14"/>
          <w:sz w:val="28"/>
          <w:szCs w:val="28"/>
          <w:vertAlign w:val="subscript"/>
          <w:lang w:val="kk-KZ"/>
        </w:rPr>
        <w:t>1</w:t>
      </w:r>
      <w:r w:rsidRPr="006C2BF7">
        <w:rPr>
          <w:spacing w:val="14"/>
          <w:sz w:val="28"/>
          <w:szCs w:val="28"/>
          <w:lang w:val="kk-KZ"/>
        </w:rPr>
        <w:t xml:space="preserve"> кедергісі және </w:t>
      </w:r>
      <w:r w:rsidRPr="006C2BF7">
        <w:rPr>
          <w:i/>
          <w:spacing w:val="14"/>
          <w:sz w:val="28"/>
          <w:szCs w:val="28"/>
          <w:lang w:val="kk-KZ"/>
        </w:rPr>
        <w:t>l</w:t>
      </w:r>
      <w:r>
        <w:rPr>
          <w:spacing w:val="14"/>
          <w:sz w:val="28"/>
          <w:szCs w:val="28"/>
          <w:lang w:val="kk-KZ"/>
        </w:rPr>
        <w:t xml:space="preserve"> индуктивтілігі, ал екіншісінікі – </w:t>
      </w:r>
      <w:r w:rsidRPr="0030154D">
        <w:rPr>
          <w:i/>
          <w:spacing w:val="14"/>
          <w:sz w:val="28"/>
          <w:szCs w:val="28"/>
          <w:lang w:val="kk-KZ"/>
        </w:rPr>
        <w:t>r</w:t>
      </w:r>
      <w:r w:rsidRPr="0030154D">
        <w:rPr>
          <w:i/>
          <w:spacing w:val="14"/>
          <w:sz w:val="28"/>
          <w:szCs w:val="28"/>
          <w:vertAlign w:val="subscript"/>
          <w:lang w:val="kk-KZ"/>
        </w:rPr>
        <w:t>2</w:t>
      </w:r>
      <w:r w:rsidRPr="0030154D">
        <w:rPr>
          <w:spacing w:val="14"/>
          <w:sz w:val="28"/>
          <w:szCs w:val="28"/>
          <w:lang w:val="kk-KZ"/>
        </w:rPr>
        <w:t xml:space="preserve"> </w:t>
      </w:r>
      <w:r>
        <w:rPr>
          <w:spacing w:val="14"/>
          <w:sz w:val="28"/>
          <w:szCs w:val="28"/>
          <w:lang w:val="kk-KZ"/>
        </w:rPr>
        <w:t xml:space="preserve">кедергісі және </w:t>
      </w:r>
      <w:r w:rsidRPr="0030154D">
        <w:rPr>
          <w:i/>
          <w:spacing w:val="14"/>
          <w:sz w:val="28"/>
          <w:szCs w:val="28"/>
          <w:lang w:val="kk-KZ"/>
        </w:rPr>
        <w:t>C</w:t>
      </w:r>
      <w:r w:rsidRPr="0030154D">
        <w:rPr>
          <w:spacing w:val="14"/>
          <w:sz w:val="28"/>
          <w:szCs w:val="28"/>
          <w:lang w:val="kk-KZ"/>
        </w:rPr>
        <w:t xml:space="preserve"> </w:t>
      </w:r>
      <w:r>
        <w:rPr>
          <w:spacing w:val="14"/>
          <w:sz w:val="28"/>
          <w:szCs w:val="28"/>
          <w:lang w:val="kk-KZ"/>
        </w:rPr>
        <w:t>сыйымдылығы (1-сурет).</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1.4pt;width:236.3pt;height:162.05pt;z-index:251660288">
            <v:imagedata r:id="rId5" o:title=""/>
          </v:shape>
          <o:OLEObject Type="Embed" ProgID="CorelDRAW.Graphic.12" ShapeID="_x0000_s1026" DrawAspect="Content" ObjectID="_1371981402" r:id="rId6"/>
        </w:pic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 xml:space="preserve">              1-сурет</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 xml:space="preserve">Мұндай тізбекті көбінесе </w:t>
      </w:r>
      <w:r w:rsidRPr="006437E0">
        <w:rPr>
          <w:i/>
          <w:spacing w:val="14"/>
          <w:sz w:val="28"/>
          <w:szCs w:val="28"/>
          <w:lang w:val="kk-KZ"/>
        </w:rPr>
        <w:t>параллельді контур</w:t>
      </w:r>
      <w:r>
        <w:rPr>
          <w:spacing w:val="14"/>
          <w:sz w:val="28"/>
          <w:szCs w:val="28"/>
          <w:lang w:val="kk-KZ"/>
        </w:rPr>
        <w:t xml:space="preserve"> деп атайды. Резонанс байқалады, егер кіретін өткізгіштікте</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8563F3">
        <w:rPr>
          <w:spacing w:val="14"/>
          <w:position w:val="-46"/>
          <w:lang w:val="kk-KZ"/>
        </w:rPr>
        <w:object w:dxaOrig="2420" w:dyaOrig="1040">
          <v:shape id="_x0000_i1025" type="#_x0000_t75" style="width:185.9pt;height:60.2pt" o:ole="">
            <v:imagedata r:id="rId7" o:title=""/>
          </v:shape>
          <o:OLEObject Type="Embed" ProgID="Equation.3" ShapeID="_x0000_i1025" DrawAspect="Content" ObjectID="_1371981330" r:id="rId8"/>
        </w:object>
      </w:r>
    </w:p>
    <w:p w:rsidR="001E1C2A" w:rsidRDefault="001E1C2A" w:rsidP="001E1C2A">
      <w:pPr>
        <w:jc w:val="both"/>
        <w:rPr>
          <w:spacing w:val="14"/>
          <w:sz w:val="28"/>
          <w:szCs w:val="28"/>
          <w:lang w:val="en-US"/>
        </w:rPr>
      </w:pPr>
    </w:p>
    <w:p w:rsidR="001E1C2A" w:rsidRDefault="001E1C2A" w:rsidP="001E1C2A">
      <w:pPr>
        <w:jc w:val="both"/>
        <w:rPr>
          <w:spacing w:val="14"/>
          <w:sz w:val="28"/>
          <w:szCs w:val="28"/>
          <w:lang w:val="kk-KZ"/>
        </w:rPr>
      </w:pPr>
      <w:r>
        <w:rPr>
          <w:spacing w:val="14"/>
          <w:sz w:val="28"/>
          <w:szCs w:val="28"/>
          <w:lang w:val="kk-KZ"/>
        </w:rPr>
        <w:t>реактивті құраушысы</w:t>
      </w:r>
    </w:p>
    <w:p w:rsidR="001E1C2A" w:rsidRDefault="001E1C2A" w:rsidP="001E1C2A">
      <w:pPr>
        <w:jc w:val="center"/>
        <w:rPr>
          <w:spacing w:val="14"/>
          <w:sz w:val="28"/>
          <w:szCs w:val="28"/>
          <w:lang w:val="kk-KZ"/>
        </w:rPr>
      </w:pPr>
    </w:p>
    <w:p w:rsidR="001E1C2A" w:rsidRDefault="001E1C2A" w:rsidP="001E1C2A">
      <w:pPr>
        <w:jc w:val="center"/>
        <w:rPr>
          <w:spacing w:val="14"/>
          <w:sz w:val="28"/>
          <w:szCs w:val="28"/>
          <w:lang w:val="kk-KZ"/>
        </w:rPr>
      </w:pPr>
      <w:r w:rsidRPr="003F0327">
        <w:rPr>
          <w:spacing w:val="14"/>
          <w:position w:val="-10"/>
          <w:sz w:val="28"/>
          <w:szCs w:val="28"/>
          <w:lang w:val="kk-KZ"/>
        </w:rPr>
        <w:object w:dxaOrig="1460" w:dyaOrig="340">
          <v:shape id="_x0000_i1026" type="#_x0000_t75" style="width:80.6pt;height:20.4pt" o:ole="">
            <v:imagedata r:id="rId9" o:title=""/>
          </v:shape>
          <o:OLEObject Type="Embed" ProgID="Equation.3" ShapeID="_x0000_i1026" DrawAspect="Content" ObjectID="_1371981331" r:id="rId10"/>
        </w:object>
      </w:r>
      <w:r>
        <w:rPr>
          <w:spacing w:val="14"/>
          <w:sz w:val="28"/>
          <w:szCs w:val="28"/>
          <w:lang w:val="en-US"/>
        </w:rPr>
        <w:t xml:space="preserve">   </w:t>
      </w:r>
      <w:r>
        <w:rPr>
          <w:spacing w:val="14"/>
          <w:sz w:val="28"/>
          <w:szCs w:val="28"/>
          <w:lang w:val="kk-KZ"/>
        </w:rPr>
        <w:t xml:space="preserve"> (1)</w:t>
      </w:r>
    </w:p>
    <w:p w:rsidR="001E1C2A" w:rsidRDefault="001E1C2A" w:rsidP="001E1C2A">
      <w:pPr>
        <w:jc w:val="center"/>
        <w:rPr>
          <w:spacing w:val="14"/>
          <w:sz w:val="28"/>
          <w:szCs w:val="28"/>
          <w:lang w:val="kk-KZ"/>
        </w:rPr>
      </w:pPr>
    </w:p>
    <w:p w:rsidR="001E1C2A" w:rsidRPr="003F0327" w:rsidRDefault="001E1C2A" w:rsidP="001E1C2A">
      <w:pPr>
        <w:rPr>
          <w:spacing w:val="14"/>
          <w:sz w:val="28"/>
          <w:szCs w:val="28"/>
          <w:lang w:val="en-US"/>
        </w:rPr>
      </w:pPr>
      <w:r>
        <w:rPr>
          <w:lang w:val="en-US"/>
        </w:rPr>
        <w:t xml:space="preserve">                                     </w:t>
      </w:r>
      <w:r w:rsidRPr="00060DA8">
        <w:rPr>
          <w:position w:val="-30"/>
        </w:rPr>
        <w:object w:dxaOrig="1600" w:dyaOrig="680">
          <v:shape id="_x0000_i1027" type="#_x0000_t75" style="width:83.8pt;height:33.3pt" o:ole="">
            <v:imagedata r:id="rId11" o:title=""/>
          </v:shape>
          <o:OLEObject Type="Embed" ProgID="Equation.3" ShapeID="_x0000_i1027" DrawAspect="Content" ObjectID="_1371981332" r:id="rId12"/>
        </w:object>
      </w:r>
      <w:r>
        <w:rPr>
          <w:lang w:val="en-US"/>
        </w:rPr>
        <w:t xml:space="preserve">      </w:t>
      </w:r>
      <w:r w:rsidRPr="003F0327">
        <w:rPr>
          <w:sz w:val="28"/>
          <w:szCs w:val="28"/>
          <w:lang w:val="en-US"/>
        </w:rPr>
        <w:t xml:space="preserve"> </w:t>
      </w:r>
      <w:r w:rsidRPr="003F0327">
        <w:rPr>
          <w:sz w:val="28"/>
          <w:szCs w:val="28"/>
          <w:lang w:val="kk-KZ"/>
        </w:rPr>
        <w:t>және</w:t>
      </w:r>
      <w:r>
        <w:rPr>
          <w:lang w:val="en-US"/>
        </w:rPr>
        <w:t xml:space="preserve">         </w:t>
      </w:r>
      <w:r w:rsidRPr="00060DA8">
        <w:rPr>
          <w:position w:val="-30"/>
        </w:rPr>
        <w:object w:dxaOrig="1880" w:dyaOrig="680">
          <v:shape id="_x0000_i1028" type="#_x0000_t75" style="width:97.8pt;height:33.3pt" o:ole="">
            <v:imagedata r:id="rId13" o:title=""/>
          </v:shape>
          <o:OLEObject Type="Embed" ProgID="Equation.3" ShapeID="_x0000_i1028" DrawAspect="Content" ObjectID="_1371981333" r:id="rId14"/>
        </w:objec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 тармақтың реактивті өткізгіштері.</w:t>
      </w:r>
    </w:p>
    <w:p w:rsidR="001E1C2A" w:rsidRDefault="001E1C2A" w:rsidP="001E1C2A">
      <w:pPr>
        <w:jc w:val="both"/>
        <w:rPr>
          <w:spacing w:val="14"/>
          <w:sz w:val="28"/>
          <w:szCs w:val="28"/>
          <w:lang w:val="kk-KZ"/>
        </w:rPr>
      </w:pPr>
      <w:r>
        <w:rPr>
          <w:spacing w:val="14"/>
          <w:sz w:val="28"/>
          <w:szCs w:val="28"/>
          <w:lang w:val="kk-KZ"/>
        </w:rPr>
        <w:tab/>
      </w:r>
      <w:r w:rsidRPr="00107CF0">
        <w:rPr>
          <w:i/>
          <w:spacing w:val="14"/>
          <w:sz w:val="28"/>
          <w:szCs w:val="28"/>
          <w:lang w:val="kk-KZ"/>
        </w:rPr>
        <w:t>b</w:t>
      </w:r>
      <w:r w:rsidRPr="00107CF0">
        <w:rPr>
          <w:i/>
          <w:spacing w:val="14"/>
          <w:sz w:val="28"/>
          <w:szCs w:val="28"/>
          <w:vertAlign w:val="subscript"/>
          <w:lang w:val="kk-KZ"/>
        </w:rPr>
        <w:t>2</w:t>
      </w:r>
      <w:r w:rsidRPr="00107CF0">
        <w:rPr>
          <w:spacing w:val="14"/>
          <w:sz w:val="28"/>
          <w:szCs w:val="28"/>
          <w:lang w:val="kk-KZ"/>
        </w:rPr>
        <w:t xml:space="preserve"> = </w:t>
      </w:r>
      <w:r w:rsidRPr="00107CF0">
        <w:rPr>
          <w:i/>
          <w:spacing w:val="14"/>
          <w:sz w:val="28"/>
          <w:szCs w:val="28"/>
          <w:lang w:val="kk-KZ"/>
        </w:rPr>
        <w:t>-b</w:t>
      </w:r>
      <w:r w:rsidRPr="00107CF0">
        <w:rPr>
          <w:i/>
          <w:spacing w:val="14"/>
          <w:sz w:val="28"/>
          <w:szCs w:val="28"/>
          <w:vertAlign w:val="subscript"/>
          <w:lang w:val="kk-KZ"/>
        </w:rPr>
        <w:t>1</w:t>
      </w:r>
      <w:r w:rsidRPr="00107CF0">
        <w:rPr>
          <w:spacing w:val="14"/>
          <w:sz w:val="28"/>
          <w:szCs w:val="28"/>
          <w:lang w:val="kk-KZ"/>
        </w:rPr>
        <w:t xml:space="preserve"> </w:t>
      </w:r>
      <w:r>
        <w:rPr>
          <w:spacing w:val="14"/>
          <w:sz w:val="28"/>
          <w:szCs w:val="28"/>
          <w:lang w:val="kk-KZ"/>
        </w:rPr>
        <w:t xml:space="preserve">болғанда фаза бойынша қарама-қарсы тоқтардың реактивті құраушылары тең. Сондықтан қарастырып отырған тізбектегі резонанс </w:t>
      </w:r>
      <w:r>
        <w:rPr>
          <w:i/>
          <w:spacing w:val="14"/>
          <w:sz w:val="28"/>
          <w:szCs w:val="28"/>
          <w:lang w:val="kk-KZ"/>
        </w:rPr>
        <w:t>тоқтар резонансы</w:t>
      </w:r>
      <w:r>
        <w:rPr>
          <w:spacing w:val="14"/>
          <w:sz w:val="28"/>
          <w:szCs w:val="28"/>
          <w:lang w:val="kk-KZ"/>
        </w:rPr>
        <w:t xml:space="preserve"> атына ие болды.</w:t>
      </w:r>
    </w:p>
    <w:p w:rsidR="001E1C2A" w:rsidRDefault="001E1C2A" w:rsidP="001E1C2A">
      <w:pPr>
        <w:jc w:val="both"/>
        <w:rPr>
          <w:spacing w:val="14"/>
          <w:sz w:val="28"/>
          <w:szCs w:val="28"/>
          <w:lang w:val="kk-KZ"/>
        </w:rPr>
      </w:pPr>
      <w:r>
        <w:rPr>
          <w:spacing w:val="14"/>
          <w:sz w:val="28"/>
          <w:szCs w:val="28"/>
          <w:lang w:val="kk-KZ"/>
        </w:rPr>
        <w:tab/>
        <w:t xml:space="preserve">Тізбектің параметрі және жиілігі арқылы көрсетілген </w:t>
      </w:r>
      <w:r w:rsidRPr="00F17CF5">
        <w:rPr>
          <w:i/>
          <w:spacing w:val="14"/>
          <w:sz w:val="28"/>
          <w:szCs w:val="28"/>
          <w:lang w:val="kk-KZ"/>
        </w:rPr>
        <w:t>b</w:t>
      </w:r>
      <w:r w:rsidRPr="00F17CF5">
        <w:rPr>
          <w:i/>
          <w:spacing w:val="14"/>
          <w:sz w:val="28"/>
          <w:szCs w:val="28"/>
          <w:vertAlign w:val="subscript"/>
          <w:lang w:val="kk-KZ"/>
        </w:rPr>
        <w:t>1</w:t>
      </w:r>
      <w:r w:rsidRPr="00F17CF5">
        <w:rPr>
          <w:spacing w:val="14"/>
          <w:sz w:val="28"/>
          <w:szCs w:val="28"/>
          <w:lang w:val="kk-KZ"/>
        </w:rPr>
        <w:t xml:space="preserve"> </w:t>
      </w:r>
      <w:r>
        <w:rPr>
          <w:spacing w:val="14"/>
          <w:sz w:val="28"/>
          <w:szCs w:val="28"/>
          <w:lang w:val="kk-KZ"/>
        </w:rPr>
        <w:t xml:space="preserve">және </w:t>
      </w:r>
      <w:r w:rsidRPr="00F17CF5">
        <w:rPr>
          <w:i/>
          <w:spacing w:val="14"/>
          <w:sz w:val="28"/>
          <w:szCs w:val="28"/>
          <w:lang w:val="kk-KZ"/>
        </w:rPr>
        <w:t>b</w:t>
      </w:r>
      <w:r w:rsidRPr="00F17CF5">
        <w:rPr>
          <w:i/>
          <w:spacing w:val="14"/>
          <w:sz w:val="28"/>
          <w:szCs w:val="28"/>
          <w:vertAlign w:val="subscript"/>
          <w:lang w:val="kk-KZ"/>
        </w:rPr>
        <w:t>2</w:t>
      </w:r>
      <w:r>
        <w:rPr>
          <w:spacing w:val="14"/>
          <w:sz w:val="28"/>
          <w:szCs w:val="28"/>
          <w:lang w:val="kk-KZ"/>
        </w:rPr>
        <w:t xml:space="preserve"> мәндерін (1)-ге қойсақ, мынаны аламыз:</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060DA8">
        <w:rPr>
          <w:position w:val="-30"/>
        </w:rPr>
        <w:object w:dxaOrig="2920" w:dyaOrig="680">
          <v:shape id="_x0000_i1029" type="#_x0000_t75" style="width:152.6pt;height:33.3pt" o:ole="" o:allowoverlap="f">
            <v:imagedata r:id="rId15" o:title=""/>
          </v:shape>
          <o:OLEObject Type="Embed" ProgID="Equation.3" ShapeID="_x0000_i1029" DrawAspect="Content" ObjectID="_1371981334" r:id="rId16"/>
        </w:object>
      </w:r>
      <w:r>
        <w:rPr>
          <w:spacing w:val="14"/>
          <w:sz w:val="28"/>
          <w:szCs w:val="28"/>
          <w:lang w:val="kk-KZ"/>
        </w:rPr>
        <w:t>(2)</w:t>
      </w:r>
      <w:r>
        <w:rPr>
          <w:spacing w:val="14"/>
          <w:sz w:val="28"/>
          <w:szCs w:val="28"/>
          <w:lang w:val="kk-KZ"/>
        </w:rPr>
        <w:br w:type="textWrapping" w:clear="all"/>
      </w:r>
    </w:p>
    <w:p w:rsidR="001E1C2A" w:rsidRDefault="001E1C2A" w:rsidP="001E1C2A">
      <w:pPr>
        <w:jc w:val="both"/>
        <w:rPr>
          <w:spacing w:val="14"/>
          <w:sz w:val="28"/>
          <w:szCs w:val="28"/>
          <w:lang w:val="kk-KZ"/>
        </w:rPr>
      </w:pPr>
      <w:r>
        <w:rPr>
          <w:spacing w:val="14"/>
          <w:sz w:val="28"/>
          <w:szCs w:val="28"/>
          <w:lang w:val="kk-KZ"/>
        </w:rPr>
        <w:tab/>
        <w:t>(</w:t>
      </w:r>
      <w:r w:rsidRPr="003E72A9">
        <w:rPr>
          <w:i/>
          <w:spacing w:val="14"/>
          <w:sz w:val="28"/>
          <w:szCs w:val="28"/>
          <w:lang w:val="kk-KZ"/>
        </w:rPr>
        <w:t>w, L, C, r</w:t>
      </w:r>
      <w:r w:rsidRPr="003E72A9">
        <w:rPr>
          <w:i/>
          <w:spacing w:val="14"/>
          <w:sz w:val="28"/>
          <w:szCs w:val="28"/>
          <w:vertAlign w:val="subscript"/>
          <w:lang w:val="kk-KZ"/>
        </w:rPr>
        <w:t>1</w:t>
      </w:r>
      <w:r w:rsidRPr="003E72A9">
        <w:rPr>
          <w:i/>
          <w:spacing w:val="14"/>
          <w:sz w:val="28"/>
          <w:szCs w:val="28"/>
          <w:lang w:val="kk-KZ"/>
        </w:rPr>
        <w:t>, r</w:t>
      </w:r>
      <w:r w:rsidRPr="003E72A9">
        <w:rPr>
          <w:i/>
          <w:spacing w:val="14"/>
          <w:sz w:val="28"/>
          <w:szCs w:val="28"/>
          <w:vertAlign w:val="subscript"/>
          <w:lang w:val="kk-KZ"/>
        </w:rPr>
        <w:t>2</w:t>
      </w:r>
      <w:r>
        <w:rPr>
          <w:spacing w:val="14"/>
          <w:sz w:val="28"/>
          <w:szCs w:val="28"/>
          <w:lang w:val="kk-KZ"/>
        </w:rPr>
        <w:t>)</w:t>
      </w:r>
      <w:r w:rsidRPr="003E72A9">
        <w:rPr>
          <w:spacing w:val="14"/>
          <w:sz w:val="28"/>
          <w:szCs w:val="28"/>
          <w:lang w:val="kk-KZ"/>
        </w:rPr>
        <w:t xml:space="preserve"> </w:t>
      </w:r>
      <w:r>
        <w:rPr>
          <w:spacing w:val="14"/>
          <w:sz w:val="28"/>
          <w:szCs w:val="28"/>
          <w:lang w:val="kk-KZ"/>
        </w:rPr>
        <w:t>мөлшерлерінің бәреуін өзгертумен қалған төрт тұрақтыға резонанс әрқашан жетпеуі мүмкін. Егер өзгеретін мөлшердің мәні теңдеуден анықталғанда комплексті болса, резонанс болмайды.</w:t>
      </w:r>
    </w:p>
    <w:p w:rsidR="001E1C2A" w:rsidRDefault="001E1C2A" w:rsidP="001E1C2A">
      <w:pPr>
        <w:jc w:val="both"/>
        <w:rPr>
          <w:spacing w:val="14"/>
          <w:sz w:val="28"/>
          <w:szCs w:val="28"/>
          <w:lang w:val="kk-KZ"/>
        </w:rPr>
      </w:pPr>
      <w:r>
        <w:rPr>
          <w:spacing w:val="14"/>
          <w:sz w:val="28"/>
          <w:szCs w:val="28"/>
          <w:lang w:val="kk-KZ"/>
        </w:rPr>
        <w:tab/>
      </w:r>
      <w:r w:rsidRPr="008B4038">
        <w:rPr>
          <w:i/>
          <w:spacing w:val="14"/>
          <w:sz w:val="28"/>
          <w:szCs w:val="28"/>
          <w:lang w:val="kk-KZ"/>
        </w:rPr>
        <w:t>w</w:t>
      </w:r>
      <w:r w:rsidRPr="008B4038">
        <w:rPr>
          <w:spacing w:val="14"/>
          <w:sz w:val="28"/>
          <w:szCs w:val="28"/>
          <w:lang w:val="kk-KZ"/>
        </w:rPr>
        <w:t>-</w:t>
      </w:r>
      <w:r>
        <w:rPr>
          <w:spacing w:val="14"/>
          <w:sz w:val="28"/>
          <w:szCs w:val="28"/>
          <w:lang w:val="kk-KZ"/>
        </w:rPr>
        <w:t>ға байланысты теңдеуді шешіп, резонанстың бұрыштық жиілігінің келесі мәндерін табамыз:</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(3)5.14</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ab/>
        <w:t xml:space="preserve">Егер </w:t>
      </w:r>
      <w:r w:rsidRPr="00937320">
        <w:rPr>
          <w:i/>
          <w:spacing w:val="14"/>
          <w:sz w:val="28"/>
          <w:szCs w:val="28"/>
          <w:lang w:val="kk-KZ"/>
        </w:rPr>
        <w:t>r</w:t>
      </w:r>
      <w:r w:rsidRPr="00937320">
        <w:rPr>
          <w:i/>
          <w:spacing w:val="14"/>
          <w:sz w:val="28"/>
          <w:szCs w:val="28"/>
          <w:vertAlign w:val="subscript"/>
          <w:lang w:val="kk-KZ"/>
        </w:rPr>
        <w:t>1</w:t>
      </w:r>
      <w:r w:rsidRPr="00937320">
        <w:rPr>
          <w:spacing w:val="14"/>
          <w:sz w:val="28"/>
          <w:szCs w:val="28"/>
          <w:lang w:val="kk-KZ"/>
        </w:rPr>
        <w:t xml:space="preserve"> </w:t>
      </w:r>
      <w:r>
        <w:rPr>
          <w:spacing w:val="14"/>
          <w:sz w:val="28"/>
          <w:szCs w:val="28"/>
          <w:lang w:val="kk-KZ"/>
        </w:rPr>
        <w:t>және</w:t>
      </w:r>
      <w:r w:rsidRPr="00937320">
        <w:rPr>
          <w:spacing w:val="14"/>
          <w:sz w:val="28"/>
          <w:szCs w:val="28"/>
          <w:lang w:val="kk-KZ"/>
        </w:rPr>
        <w:t xml:space="preserve"> </w:t>
      </w:r>
      <w:r w:rsidRPr="00937320">
        <w:rPr>
          <w:i/>
          <w:spacing w:val="14"/>
          <w:sz w:val="28"/>
          <w:szCs w:val="28"/>
          <w:lang w:val="kk-KZ"/>
        </w:rPr>
        <w:t>r</w:t>
      </w:r>
      <w:r w:rsidRPr="00937320">
        <w:rPr>
          <w:i/>
          <w:spacing w:val="14"/>
          <w:sz w:val="28"/>
          <w:szCs w:val="28"/>
          <w:vertAlign w:val="subscript"/>
          <w:lang w:val="kk-KZ"/>
        </w:rPr>
        <w:t>2</w:t>
      </w:r>
      <w:r w:rsidRPr="00937320">
        <w:rPr>
          <w:spacing w:val="14"/>
          <w:sz w:val="28"/>
          <w:szCs w:val="28"/>
          <w:lang w:val="kk-KZ"/>
        </w:rPr>
        <w:t xml:space="preserve"> </w:t>
      </w:r>
      <w:r>
        <w:rPr>
          <w:spacing w:val="14"/>
          <w:sz w:val="28"/>
          <w:szCs w:val="28"/>
          <w:lang w:val="kk-KZ"/>
        </w:rPr>
        <w:t>кедергілері ρ-ден үлкен не кіші болса, резонанс болуы мүмкін.</w:t>
      </w:r>
    </w:p>
    <w:p w:rsidR="001E1C2A" w:rsidRPr="00EC33F3" w:rsidRDefault="001E1C2A" w:rsidP="001E1C2A">
      <w:pPr>
        <w:jc w:val="both"/>
        <w:rPr>
          <w:spacing w:val="14"/>
          <w:sz w:val="28"/>
          <w:szCs w:val="28"/>
          <w:lang w:val="kk-KZ"/>
        </w:rPr>
      </w:pPr>
      <w:r>
        <w:rPr>
          <w:spacing w:val="14"/>
          <w:sz w:val="28"/>
          <w:szCs w:val="28"/>
          <w:lang w:val="kk-KZ"/>
        </w:rPr>
        <w:tab/>
      </w:r>
      <w:r w:rsidRPr="00937320">
        <w:rPr>
          <w:i/>
          <w:spacing w:val="14"/>
          <w:sz w:val="28"/>
          <w:szCs w:val="28"/>
          <w:lang w:val="kk-KZ"/>
        </w:rPr>
        <w:t>r</w:t>
      </w:r>
      <w:r w:rsidRPr="00937320">
        <w:rPr>
          <w:i/>
          <w:spacing w:val="14"/>
          <w:sz w:val="28"/>
          <w:szCs w:val="28"/>
          <w:vertAlign w:val="subscript"/>
          <w:lang w:val="kk-KZ"/>
        </w:rPr>
        <w:t xml:space="preserve">1 </w:t>
      </w:r>
      <w:r w:rsidRPr="00937320">
        <w:rPr>
          <w:i/>
          <w:spacing w:val="14"/>
          <w:sz w:val="28"/>
          <w:szCs w:val="28"/>
          <w:lang w:val="kk-KZ"/>
        </w:rPr>
        <w:t>= r</w:t>
      </w:r>
      <w:r w:rsidRPr="00937320">
        <w:rPr>
          <w:i/>
          <w:spacing w:val="14"/>
          <w:sz w:val="28"/>
          <w:szCs w:val="28"/>
          <w:vertAlign w:val="subscript"/>
          <w:lang w:val="kk-KZ"/>
        </w:rPr>
        <w:t xml:space="preserve">2 </w:t>
      </w:r>
      <w:r w:rsidRPr="00937320">
        <w:rPr>
          <w:i/>
          <w:spacing w:val="14"/>
          <w:sz w:val="28"/>
          <w:szCs w:val="28"/>
          <w:lang w:val="kk-KZ"/>
        </w:rPr>
        <w:t xml:space="preserve">≠ </w:t>
      </w:r>
      <w:r>
        <w:rPr>
          <w:i/>
          <w:spacing w:val="14"/>
          <w:sz w:val="28"/>
          <w:szCs w:val="28"/>
          <w:lang w:val="en-US"/>
        </w:rPr>
        <w:t>ρ</w:t>
      </w:r>
      <w:r w:rsidRPr="00937320">
        <w:rPr>
          <w:spacing w:val="14"/>
          <w:sz w:val="28"/>
          <w:szCs w:val="28"/>
          <w:lang w:val="kk-KZ"/>
        </w:rPr>
        <w:t xml:space="preserve"> </w:t>
      </w:r>
      <w:r>
        <w:rPr>
          <w:spacing w:val="14"/>
          <w:sz w:val="28"/>
          <w:szCs w:val="28"/>
          <w:lang w:val="kk-KZ"/>
        </w:rPr>
        <w:t xml:space="preserve">болғанда резонанс жиілігі </w:t>
      </w:r>
      <w:r w:rsidRPr="00EC33F3">
        <w:rPr>
          <w:spacing w:val="14"/>
          <w:position w:val="-12"/>
          <w:sz w:val="28"/>
          <w:szCs w:val="28"/>
          <w:lang w:val="kk-KZ"/>
        </w:rPr>
        <w:object w:dxaOrig="800" w:dyaOrig="360">
          <v:shape id="_x0000_i1030" type="#_x0000_t75" style="width:39.75pt;height:18.25pt" o:ole="">
            <v:imagedata r:id="rId17" o:title=""/>
          </v:shape>
          <o:OLEObject Type="Embed" ProgID="Equation.3" ShapeID="_x0000_i1030" DrawAspect="Content" ObjectID="_1371981335" r:id="rId18"/>
        </w:object>
      </w:r>
      <w:r w:rsidRPr="00EC33F3">
        <w:rPr>
          <w:spacing w:val="14"/>
          <w:sz w:val="28"/>
          <w:szCs w:val="28"/>
          <w:lang w:val="kk-KZ"/>
        </w:rPr>
        <w:t>.</w:t>
      </w:r>
    </w:p>
    <w:p w:rsidR="001E1C2A" w:rsidRDefault="001E1C2A" w:rsidP="001E1C2A">
      <w:pPr>
        <w:jc w:val="both"/>
        <w:rPr>
          <w:spacing w:val="14"/>
          <w:sz w:val="28"/>
          <w:szCs w:val="28"/>
          <w:lang w:val="kk-KZ"/>
        </w:rPr>
      </w:pPr>
      <w:r w:rsidRPr="00EC33F3">
        <w:rPr>
          <w:spacing w:val="14"/>
          <w:sz w:val="28"/>
          <w:szCs w:val="28"/>
          <w:lang w:val="kk-KZ"/>
        </w:rPr>
        <w:tab/>
      </w:r>
      <w:r w:rsidRPr="00937320">
        <w:rPr>
          <w:i/>
          <w:spacing w:val="14"/>
          <w:sz w:val="28"/>
          <w:szCs w:val="28"/>
          <w:lang w:val="kk-KZ"/>
        </w:rPr>
        <w:t>r</w:t>
      </w:r>
      <w:r w:rsidRPr="00937320">
        <w:rPr>
          <w:i/>
          <w:spacing w:val="14"/>
          <w:sz w:val="28"/>
          <w:szCs w:val="28"/>
          <w:vertAlign w:val="subscript"/>
          <w:lang w:val="kk-KZ"/>
        </w:rPr>
        <w:t xml:space="preserve">1 </w:t>
      </w:r>
      <w:r w:rsidRPr="00937320">
        <w:rPr>
          <w:i/>
          <w:spacing w:val="14"/>
          <w:sz w:val="28"/>
          <w:szCs w:val="28"/>
          <w:lang w:val="kk-KZ"/>
        </w:rPr>
        <w:t>= r</w:t>
      </w:r>
      <w:r w:rsidRPr="00937320">
        <w:rPr>
          <w:i/>
          <w:spacing w:val="14"/>
          <w:sz w:val="28"/>
          <w:szCs w:val="28"/>
          <w:vertAlign w:val="subscript"/>
          <w:lang w:val="kk-KZ"/>
        </w:rPr>
        <w:t xml:space="preserve">2 </w:t>
      </w:r>
      <w:r w:rsidRPr="00EC33F3">
        <w:rPr>
          <w:i/>
          <w:spacing w:val="14"/>
          <w:sz w:val="28"/>
          <w:szCs w:val="28"/>
          <w:lang w:val="kk-KZ"/>
        </w:rPr>
        <w:t>=</w:t>
      </w:r>
      <w:r w:rsidRPr="00937320">
        <w:rPr>
          <w:i/>
          <w:spacing w:val="14"/>
          <w:sz w:val="28"/>
          <w:szCs w:val="28"/>
          <w:lang w:val="kk-KZ"/>
        </w:rPr>
        <w:t xml:space="preserve"> </w:t>
      </w:r>
      <w:r>
        <w:rPr>
          <w:i/>
          <w:spacing w:val="14"/>
          <w:sz w:val="28"/>
          <w:szCs w:val="28"/>
          <w:lang w:val="en-US"/>
        </w:rPr>
        <w:t>ρ</w:t>
      </w:r>
      <w:r w:rsidRPr="00EC33F3">
        <w:rPr>
          <w:spacing w:val="14"/>
          <w:sz w:val="28"/>
          <w:szCs w:val="28"/>
          <w:lang w:val="kk-KZ"/>
        </w:rPr>
        <w:t xml:space="preserve"> </w:t>
      </w:r>
      <w:r>
        <w:rPr>
          <w:spacing w:val="14"/>
          <w:sz w:val="28"/>
          <w:szCs w:val="28"/>
          <w:lang w:val="kk-KZ"/>
        </w:rPr>
        <w:t xml:space="preserve">болғанда резонанс жиілігі </w:t>
      </w:r>
      <w:r w:rsidRPr="00EC33F3">
        <w:rPr>
          <w:spacing w:val="14"/>
          <w:position w:val="-12"/>
          <w:sz w:val="28"/>
          <w:szCs w:val="28"/>
          <w:lang w:val="kk-KZ"/>
        </w:rPr>
        <w:object w:dxaOrig="960" w:dyaOrig="360">
          <v:shape id="_x0000_i1031" type="#_x0000_t75" style="width:48.35pt;height:18.25pt" o:ole="">
            <v:imagedata r:id="rId19" o:title=""/>
          </v:shape>
          <o:OLEObject Type="Embed" ProgID="Equation.3" ShapeID="_x0000_i1031" DrawAspect="Content" ObjectID="_1371981336" r:id="rId20"/>
        </w:object>
      </w:r>
      <w:r>
        <w:rPr>
          <w:spacing w:val="14"/>
          <w:sz w:val="28"/>
          <w:szCs w:val="28"/>
          <w:lang w:val="kk-KZ"/>
        </w:rPr>
        <w:t xml:space="preserve"> кез-келген мәнді қабылдайды.</w:t>
      </w:r>
    </w:p>
    <w:p w:rsidR="001E1C2A" w:rsidRDefault="001E1C2A" w:rsidP="001E1C2A">
      <w:pPr>
        <w:jc w:val="both"/>
        <w:rPr>
          <w:spacing w:val="14"/>
          <w:sz w:val="28"/>
          <w:szCs w:val="28"/>
          <w:lang w:val="kk-KZ"/>
        </w:rPr>
      </w:pPr>
      <w:r>
        <w:rPr>
          <w:spacing w:val="14"/>
          <w:sz w:val="28"/>
          <w:szCs w:val="28"/>
          <w:lang w:val="kk-KZ"/>
        </w:rPr>
        <w:tab/>
        <w:t xml:space="preserve">Радиотехника мен электробайланысты аз жоғалтуы бар контурлар жиі қолданылады, яғни мұнда </w:t>
      </w:r>
      <w:r w:rsidRPr="008244B3">
        <w:rPr>
          <w:i/>
          <w:spacing w:val="14"/>
          <w:sz w:val="28"/>
          <w:szCs w:val="28"/>
          <w:lang w:val="kk-KZ"/>
        </w:rPr>
        <w:t>r</w:t>
      </w:r>
      <w:r w:rsidRPr="008244B3">
        <w:rPr>
          <w:i/>
          <w:spacing w:val="14"/>
          <w:sz w:val="28"/>
          <w:szCs w:val="28"/>
          <w:vertAlign w:val="subscript"/>
          <w:lang w:val="kk-KZ"/>
        </w:rPr>
        <w:t>1</w:t>
      </w:r>
      <w:r w:rsidRPr="008244B3">
        <w:rPr>
          <w:i/>
          <w:spacing w:val="14"/>
          <w:sz w:val="28"/>
          <w:szCs w:val="28"/>
          <w:lang w:val="kk-KZ"/>
        </w:rPr>
        <w:t xml:space="preserve"> </w:t>
      </w:r>
      <w:r>
        <w:rPr>
          <w:spacing w:val="14"/>
          <w:sz w:val="28"/>
          <w:szCs w:val="28"/>
          <w:lang w:val="kk-KZ"/>
        </w:rPr>
        <w:t>және</w:t>
      </w:r>
      <w:r w:rsidRPr="008244B3">
        <w:rPr>
          <w:i/>
          <w:spacing w:val="14"/>
          <w:sz w:val="28"/>
          <w:szCs w:val="28"/>
          <w:lang w:val="kk-KZ"/>
        </w:rPr>
        <w:t xml:space="preserve"> r</w:t>
      </w:r>
      <w:r w:rsidRPr="008244B3">
        <w:rPr>
          <w:i/>
          <w:spacing w:val="14"/>
          <w:sz w:val="28"/>
          <w:szCs w:val="28"/>
          <w:vertAlign w:val="subscript"/>
          <w:lang w:val="kk-KZ"/>
        </w:rPr>
        <w:t>2</w:t>
      </w:r>
      <w:r w:rsidRPr="008244B3">
        <w:rPr>
          <w:spacing w:val="14"/>
          <w:sz w:val="28"/>
          <w:szCs w:val="28"/>
          <w:lang w:val="kk-KZ"/>
        </w:rPr>
        <w:t xml:space="preserve"> </w:t>
      </w:r>
      <w:r w:rsidRPr="008244B3">
        <w:rPr>
          <w:i/>
          <w:spacing w:val="14"/>
          <w:sz w:val="28"/>
          <w:szCs w:val="28"/>
          <w:lang w:val="kk-KZ"/>
        </w:rPr>
        <w:t>ρ</w:t>
      </w:r>
      <w:r>
        <w:rPr>
          <w:spacing w:val="14"/>
          <w:sz w:val="28"/>
          <w:szCs w:val="28"/>
          <w:lang w:val="kk-KZ"/>
        </w:rPr>
        <w:t>-ға қарағанда кіші.Мұндай жағдайда резонанс жиілігін мына формуламен анықтауға болады:</w:t>
      </w:r>
    </w:p>
    <w:p w:rsidR="001E1C2A" w:rsidRPr="001E1C2A" w:rsidRDefault="001E1C2A" w:rsidP="001E1C2A">
      <w:pPr>
        <w:jc w:val="both"/>
        <w:rPr>
          <w:spacing w:val="14"/>
          <w:sz w:val="28"/>
          <w:szCs w:val="28"/>
          <w:lang w:val="kk-KZ"/>
        </w:rPr>
      </w:pPr>
    </w:p>
    <w:p w:rsidR="001E1C2A" w:rsidRDefault="001E1C2A" w:rsidP="001E1C2A">
      <w:pPr>
        <w:jc w:val="center"/>
        <w:rPr>
          <w:spacing w:val="14"/>
          <w:sz w:val="28"/>
          <w:szCs w:val="28"/>
          <w:lang w:val="en-US"/>
        </w:rPr>
      </w:pPr>
      <w:r w:rsidRPr="001C4DD2">
        <w:rPr>
          <w:spacing w:val="14"/>
          <w:position w:val="-28"/>
          <w:sz w:val="28"/>
          <w:szCs w:val="28"/>
          <w:lang w:val="en-US"/>
        </w:rPr>
        <w:object w:dxaOrig="1600" w:dyaOrig="660">
          <v:shape id="_x0000_i1032" type="#_x0000_t75" style="width:79.5pt;height:33.3pt" o:ole="">
            <v:imagedata r:id="rId21" o:title=""/>
          </v:shape>
          <o:OLEObject Type="Embed" ProgID="Equation.3" ShapeID="_x0000_i1032" DrawAspect="Content" ObjectID="_1371981337" r:id="rId22"/>
        </w:object>
      </w:r>
    </w:p>
    <w:p w:rsidR="001E1C2A" w:rsidRDefault="001E1C2A" w:rsidP="001E1C2A">
      <w:pPr>
        <w:jc w:val="both"/>
        <w:rPr>
          <w:spacing w:val="14"/>
          <w:sz w:val="28"/>
          <w:szCs w:val="28"/>
          <w:lang w:val="en-US"/>
        </w:rPr>
      </w:pPr>
    </w:p>
    <w:p w:rsidR="001E1C2A" w:rsidRPr="00AB6BE9" w:rsidRDefault="001E1C2A" w:rsidP="001E1C2A">
      <w:pPr>
        <w:jc w:val="center"/>
        <w:rPr>
          <w:b/>
          <w:spacing w:val="14"/>
          <w:sz w:val="28"/>
          <w:szCs w:val="28"/>
          <w:lang w:val="kk-KZ"/>
        </w:rPr>
      </w:pPr>
      <w:r>
        <w:rPr>
          <w:b/>
          <w:spacing w:val="14"/>
          <w:sz w:val="28"/>
          <w:szCs w:val="28"/>
          <w:lang w:val="kk-KZ"/>
        </w:rPr>
        <w:t>2.</w:t>
      </w:r>
      <w:r w:rsidRPr="00AB6BE9">
        <w:rPr>
          <w:b/>
          <w:spacing w:val="14"/>
          <w:sz w:val="28"/>
          <w:szCs w:val="28"/>
          <w:lang w:val="kk-KZ"/>
        </w:rPr>
        <w:t>Активті және реактивті кедергіліерді параллель қосқанда байқалатын токтардың резонансы</w: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ab/>
        <w:t xml:space="preserve">Токтардың резонансын зерттеудің ыңғайлы жолы </w:t>
      </w:r>
      <w:r w:rsidRPr="000055D8">
        <w:rPr>
          <w:i/>
          <w:spacing w:val="14"/>
          <w:sz w:val="28"/>
          <w:szCs w:val="28"/>
          <w:lang w:val="kk-KZ"/>
        </w:rPr>
        <w:t>R, L</w:t>
      </w:r>
      <w:r w:rsidRPr="000055D8">
        <w:rPr>
          <w:spacing w:val="14"/>
          <w:sz w:val="28"/>
          <w:szCs w:val="28"/>
          <w:lang w:val="kk-KZ"/>
        </w:rPr>
        <w:t xml:space="preserve"> </w:t>
      </w:r>
      <w:r>
        <w:rPr>
          <w:spacing w:val="14"/>
          <w:sz w:val="28"/>
          <w:szCs w:val="28"/>
          <w:lang w:val="kk-KZ"/>
        </w:rPr>
        <w:t>және</w:t>
      </w:r>
      <w:r w:rsidRPr="000055D8">
        <w:rPr>
          <w:spacing w:val="14"/>
          <w:sz w:val="28"/>
          <w:szCs w:val="28"/>
          <w:lang w:val="kk-KZ"/>
        </w:rPr>
        <w:t xml:space="preserve"> </w:t>
      </w:r>
      <w:r w:rsidRPr="000055D8">
        <w:rPr>
          <w:i/>
          <w:spacing w:val="14"/>
          <w:sz w:val="28"/>
          <w:szCs w:val="28"/>
          <w:lang w:val="kk-KZ"/>
        </w:rPr>
        <w:t>C</w:t>
      </w:r>
      <w:r w:rsidRPr="000055D8">
        <w:rPr>
          <w:spacing w:val="14"/>
          <w:sz w:val="28"/>
          <w:szCs w:val="28"/>
          <w:lang w:val="kk-KZ"/>
        </w:rPr>
        <w:t xml:space="preserve"> –</w:t>
      </w:r>
      <w:r>
        <w:rPr>
          <w:spacing w:val="14"/>
          <w:sz w:val="28"/>
          <w:szCs w:val="28"/>
          <w:lang w:val="kk-KZ"/>
        </w:rPr>
        <w:t>элементтері параллель қосылған электр тізбегін қарастыру (2-сурет). Мұндай тізбектің өткізгіштік комплексі</w:t>
      </w:r>
    </w:p>
    <w:p w:rsidR="001E1C2A" w:rsidRDefault="001E1C2A" w:rsidP="001E1C2A">
      <w:pPr>
        <w:jc w:val="both"/>
        <w:rPr>
          <w:spacing w:val="14"/>
          <w:sz w:val="28"/>
          <w:szCs w:val="28"/>
          <w:lang w:val="kk-KZ"/>
        </w:rPr>
      </w:pPr>
    </w:p>
    <w:p w:rsidR="001E1C2A" w:rsidRPr="001D71D4" w:rsidRDefault="001E1C2A" w:rsidP="001E1C2A">
      <w:pPr>
        <w:jc w:val="center"/>
        <w:rPr>
          <w:spacing w:val="14"/>
          <w:sz w:val="28"/>
          <w:szCs w:val="28"/>
          <w:lang w:val="kk-KZ"/>
        </w:rPr>
      </w:pPr>
      <w:r w:rsidRPr="000055D8">
        <w:rPr>
          <w:spacing w:val="14"/>
          <w:position w:val="-28"/>
          <w:sz w:val="28"/>
          <w:szCs w:val="28"/>
          <w:lang w:val="en-US"/>
        </w:rPr>
        <w:object w:dxaOrig="2120" w:dyaOrig="680">
          <v:shape id="_x0000_i1033" type="#_x0000_t75" style="width:106.4pt;height:34.4pt" o:ole="">
            <v:imagedata r:id="rId23" o:title=""/>
          </v:shape>
          <o:OLEObject Type="Embed" ProgID="Equation.3" ShapeID="_x0000_i1033" DrawAspect="Content" ObjectID="_1371981338" r:id="rId24"/>
        </w:object>
      </w:r>
      <w:r>
        <w:rPr>
          <w:spacing w:val="14"/>
          <w:sz w:val="28"/>
          <w:szCs w:val="28"/>
          <w:lang w:val="kk-KZ"/>
        </w:rPr>
        <w:t xml:space="preserve"> (4)</w:t>
      </w:r>
    </w:p>
    <w:p w:rsidR="001E1C2A" w:rsidRPr="00C95B4A"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noProof/>
        </w:rPr>
        <w:pict>
          <v:shape id="_x0000_s1027" type="#_x0000_t75" style="position:absolute;left:0;text-align:left;margin-left:9pt;margin-top:8.7pt;width:101.25pt;height:130.5pt;z-index:251661312">
            <v:imagedata r:id="rId25" o:title=""/>
          </v:shape>
          <o:OLEObject Type="Embed" ProgID="CorelDRAW.Graphic.12" ShapeID="_x0000_s1027" DrawAspect="Content" ObjectID="_1371981403" r:id="rId26"/>
        </w:pict>
      </w:r>
      <w:r>
        <w:rPr>
          <w:spacing w:val="14"/>
          <w:sz w:val="28"/>
          <w:szCs w:val="28"/>
          <w:lang w:val="kk-KZ"/>
        </w:rPr>
        <w:t xml:space="preserve">                                                   </w:t>
      </w:r>
    </w:p>
    <w:p w:rsidR="001E1C2A" w:rsidRDefault="001E1C2A" w:rsidP="001E1C2A">
      <w:pPr>
        <w:jc w:val="both"/>
        <w:rPr>
          <w:spacing w:val="14"/>
          <w:sz w:val="28"/>
          <w:szCs w:val="28"/>
          <w:lang w:val="kk-KZ"/>
        </w:rPr>
      </w:pPr>
      <w:r>
        <w:rPr>
          <w:noProof/>
        </w:rPr>
        <w:pict>
          <v:shape id="_x0000_s1029" type="#_x0000_t75" style="position:absolute;left:0;text-align:left;margin-left:312.75pt;margin-top:-.65pt;width:145.5pt;height:89.25pt;z-index:251663360">
            <v:imagedata r:id="rId27" o:title=""/>
          </v:shape>
          <o:OLEObject Type="Embed" ProgID="CorelDRAW.Graphic.12" ShapeID="_x0000_s1029" DrawAspect="Content" ObjectID="_1371981404" r:id="rId28"/>
        </w:pict>
      </w:r>
      <w:r>
        <w:rPr>
          <w:noProof/>
        </w:rPr>
        <w:pict>
          <v:shape id="_x0000_s1028" type="#_x0000_t75" style="position:absolute;left:0;text-align:left;margin-left:145.5pt;margin-top:1.6pt;width:145.5pt;height:89.25pt;z-index:251662336">
            <v:imagedata r:id="rId29" o:title=""/>
          </v:shape>
          <o:OLEObject Type="Embed" ProgID="CorelDRAW.Graphic.12" ShapeID="_x0000_s1028" DrawAspect="Content" ObjectID="_1371981405" r:id="rId30"/>
        </w:pict>
      </w:r>
    </w:p>
    <w:p w:rsidR="001E1C2A" w:rsidRDefault="001E1C2A" w:rsidP="001E1C2A">
      <w:pPr>
        <w:jc w:val="both"/>
        <w:rPr>
          <w:spacing w:val="14"/>
          <w:sz w:val="28"/>
          <w:szCs w:val="28"/>
          <w:lang w:val="kk-KZ"/>
        </w:rPr>
      </w:pPr>
      <w:r>
        <w:rPr>
          <w:spacing w:val="14"/>
          <w:sz w:val="28"/>
          <w:szCs w:val="28"/>
          <w:lang w:val="kk-KZ"/>
        </w:rPr>
        <w:t xml:space="preserve">                                                                                   </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Pr="00166112" w:rsidRDefault="001E1C2A" w:rsidP="001E1C2A">
      <w:pPr>
        <w:jc w:val="both"/>
        <w:rPr>
          <w:spacing w:val="14"/>
          <w:sz w:val="28"/>
          <w:szCs w:val="28"/>
          <w:lang w:val="kk-KZ"/>
        </w:rPr>
      </w:pPr>
      <w:r>
        <w:rPr>
          <w:spacing w:val="14"/>
          <w:sz w:val="28"/>
          <w:szCs w:val="28"/>
          <w:lang w:val="kk-KZ"/>
        </w:rPr>
        <w:t xml:space="preserve">                                                   а)</w:t>
      </w:r>
      <w:r w:rsidRPr="00C95B4A">
        <w:rPr>
          <w:spacing w:val="14"/>
          <w:sz w:val="28"/>
          <w:szCs w:val="28"/>
          <w:lang w:val="kk-KZ"/>
        </w:rPr>
        <w:t xml:space="preserve">                                   </w:t>
      </w:r>
      <w:r>
        <w:rPr>
          <w:spacing w:val="14"/>
          <w:sz w:val="28"/>
          <w:szCs w:val="28"/>
          <w:lang w:val="kk-KZ"/>
        </w:rPr>
        <w:t>ә)</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lastRenderedPageBreak/>
        <w:t xml:space="preserve">       2-сурет                                           3-сурет</w:t>
      </w:r>
    </w:p>
    <w:p w:rsidR="001E1C2A" w:rsidRDefault="001E1C2A" w:rsidP="001E1C2A">
      <w:pPr>
        <w:jc w:val="both"/>
        <w:rPr>
          <w:spacing w:val="14"/>
          <w:sz w:val="28"/>
          <w:szCs w:val="28"/>
          <w:lang w:val="kk-KZ"/>
        </w:rPr>
      </w:pPr>
    </w:p>
    <w:p w:rsidR="001E1C2A" w:rsidRPr="001E1C2A" w:rsidRDefault="001E1C2A" w:rsidP="001E1C2A">
      <w:pPr>
        <w:jc w:val="both"/>
        <w:rPr>
          <w:spacing w:val="14"/>
          <w:sz w:val="28"/>
          <w:szCs w:val="28"/>
          <w:lang w:val="kk-KZ"/>
        </w:rPr>
      </w:pPr>
      <w:r>
        <w:rPr>
          <w:spacing w:val="14"/>
          <w:sz w:val="28"/>
          <w:szCs w:val="28"/>
          <w:lang w:val="kk-KZ"/>
        </w:rPr>
        <w:tab/>
      </w:r>
    </w:p>
    <w:p w:rsidR="001E1C2A" w:rsidRDefault="001E1C2A" w:rsidP="001E1C2A">
      <w:pPr>
        <w:jc w:val="both"/>
        <w:rPr>
          <w:spacing w:val="14"/>
          <w:sz w:val="28"/>
          <w:szCs w:val="28"/>
          <w:lang w:val="kk-KZ"/>
        </w:rPr>
      </w:pPr>
      <w:r>
        <w:rPr>
          <w:spacing w:val="14"/>
          <w:sz w:val="28"/>
          <w:szCs w:val="28"/>
          <w:lang w:val="kk-KZ"/>
        </w:rPr>
        <w:t xml:space="preserve">Резонанстық тізбектің төзімділігі </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D142E8">
        <w:rPr>
          <w:spacing w:val="14"/>
          <w:position w:val="-54"/>
          <w:sz w:val="28"/>
          <w:szCs w:val="28"/>
          <w:lang w:val="kk-KZ"/>
        </w:rPr>
        <w:object w:dxaOrig="2560" w:dyaOrig="920">
          <v:shape id="_x0000_i1034" type="#_x0000_t75" style="width:127.9pt;height:46.2pt" o:ole="">
            <v:imagedata r:id="rId31" o:title=""/>
          </v:shape>
          <o:OLEObject Type="Embed" ProgID="Equation.3" ShapeID="_x0000_i1034" DrawAspect="Content" ObjectID="_1371981339" r:id="rId32"/>
        </w:object>
      </w:r>
    </w:p>
    <w:p w:rsidR="001E1C2A" w:rsidRDefault="001E1C2A" w:rsidP="001E1C2A">
      <w:pPr>
        <w:jc w:val="both"/>
        <w:rPr>
          <w:spacing w:val="14"/>
          <w:sz w:val="28"/>
          <w:szCs w:val="28"/>
          <w:lang w:val="kk-KZ"/>
        </w:rPr>
      </w:pPr>
      <w:r>
        <w:rPr>
          <w:spacing w:val="14"/>
          <w:sz w:val="28"/>
          <w:szCs w:val="28"/>
          <w:lang w:val="kk-KZ"/>
        </w:rPr>
        <w:tab/>
        <w:t xml:space="preserve">Тізбектің қысқыштарына </w:t>
      </w:r>
      <w:r w:rsidRPr="000A1BDC">
        <w:rPr>
          <w:i/>
          <w:spacing w:val="14"/>
          <w:sz w:val="28"/>
          <w:szCs w:val="28"/>
          <w:lang w:val="kk-KZ"/>
        </w:rPr>
        <w:t>U</w:t>
      </w:r>
      <w:r w:rsidRPr="000A1BDC">
        <w:rPr>
          <w:spacing w:val="14"/>
          <w:sz w:val="28"/>
          <w:szCs w:val="28"/>
          <w:lang w:val="kk-KZ"/>
        </w:rPr>
        <w:t>-</w:t>
      </w:r>
      <w:r>
        <w:rPr>
          <w:spacing w:val="14"/>
          <w:sz w:val="28"/>
          <w:szCs w:val="28"/>
          <w:lang w:val="kk-KZ"/>
        </w:rPr>
        <w:t>кернеуі берілген жағдайда қоректендіру көзімен келетін ток мынаған тең болады:</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6F50DA">
        <w:rPr>
          <w:spacing w:val="14"/>
          <w:position w:val="-28"/>
          <w:sz w:val="28"/>
          <w:szCs w:val="28"/>
          <w:lang w:val="kk-KZ"/>
        </w:rPr>
        <w:object w:dxaOrig="2900" w:dyaOrig="680">
          <v:shape id="_x0000_i1035" type="#_x0000_t75" style="width:145.05pt;height:34.4pt" o:ole="">
            <v:imagedata r:id="rId33" o:title=""/>
          </v:shape>
          <o:OLEObject Type="Embed" ProgID="Equation.3" ShapeID="_x0000_i1035" DrawAspect="Content" ObjectID="_1371981340" r:id="rId34"/>
        </w:objec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ab/>
        <w:t>Токтардың резонансы кезінде жұмсалатын токтың, керенулердің резонансы кезіндегі токпен салыстырғандағы ерекшелігі, оның шамасы минимал болады, демек</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8625B3">
        <w:rPr>
          <w:spacing w:val="14"/>
          <w:position w:val="-12"/>
          <w:sz w:val="28"/>
          <w:szCs w:val="28"/>
          <w:lang w:val="kk-KZ"/>
        </w:rPr>
        <w:object w:dxaOrig="859" w:dyaOrig="360">
          <v:shape id="_x0000_i1036" type="#_x0000_t75" style="width:43pt;height:18.25pt" o:ole="">
            <v:imagedata r:id="rId35" o:title=""/>
          </v:shape>
          <o:OLEObject Type="Embed" ProgID="Equation.3" ShapeID="_x0000_i1036" DrawAspect="Content" ObjectID="_1371981341" r:id="rId36"/>
        </w:objec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ab/>
        <w:t>Мұны тікелей Ом заңынан да шығарып алуға болады:</w:t>
      </w:r>
    </w:p>
    <w:p w:rsidR="001E1C2A" w:rsidRDefault="001E1C2A" w:rsidP="001E1C2A">
      <w:pPr>
        <w:jc w:val="both"/>
        <w:rPr>
          <w:spacing w:val="14"/>
          <w:sz w:val="28"/>
          <w:szCs w:val="28"/>
          <w:lang w:val="kk-KZ"/>
        </w:rPr>
      </w:pPr>
    </w:p>
    <w:p w:rsidR="001E1C2A" w:rsidRPr="001E1C2A" w:rsidRDefault="001E1C2A" w:rsidP="001E1C2A">
      <w:pPr>
        <w:jc w:val="center"/>
        <w:rPr>
          <w:spacing w:val="14"/>
          <w:sz w:val="28"/>
          <w:szCs w:val="28"/>
          <w:lang w:val="kk-KZ"/>
        </w:rPr>
      </w:pPr>
      <w:r w:rsidRPr="00DA4D04">
        <w:rPr>
          <w:spacing w:val="14"/>
          <w:position w:val="-14"/>
          <w:sz w:val="28"/>
          <w:szCs w:val="28"/>
          <w:lang w:val="kk-KZ"/>
        </w:rPr>
        <w:object w:dxaOrig="7080" w:dyaOrig="460">
          <v:shape id="_x0000_i1037" type="#_x0000_t75" style="width:353.55pt;height:22.55pt" o:ole="">
            <v:imagedata r:id="rId37" o:title=""/>
          </v:shape>
          <o:OLEObject Type="Embed" ProgID="Equation.3" ShapeID="_x0000_i1037" DrawAspect="Content" ObjectID="_1371981342" r:id="rId38"/>
        </w:object>
      </w:r>
      <w:r>
        <w:rPr>
          <w:spacing w:val="14"/>
          <w:sz w:val="28"/>
          <w:szCs w:val="28"/>
          <w:lang w:val="kk-KZ"/>
        </w:rPr>
        <w:t>,</w:t>
      </w:r>
    </w:p>
    <w:p w:rsidR="001E1C2A" w:rsidRP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 xml:space="preserve">себебі: </w:t>
      </w:r>
      <w:r w:rsidRPr="001E1C2A">
        <w:rPr>
          <w:i/>
          <w:spacing w:val="14"/>
          <w:sz w:val="28"/>
          <w:szCs w:val="28"/>
          <w:lang w:val="kk-KZ"/>
        </w:rPr>
        <w:t>b</w:t>
      </w:r>
      <w:r w:rsidRPr="001E1C2A">
        <w:rPr>
          <w:i/>
          <w:spacing w:val="14"/>
          <w:sz w:val="28"/>
          <w:szCs w:val="28"/>
          <w:vertAlign w:val="subscript"/>
          <w:lang w:val="kk-KZ"/>
        </w:rPr>
        <w:t>L</w:t>
      </w:r>
      <w:r w:rsidRPr="001E1C2A">
        <w:rPr>
          <w:i/>
          <w:spacing w:val="14"/>
          <w:sz w:val="28"/>
          <w:szCs w:val="28"/>
          <w:lang w:val="kk-KZ"/>
        </w:rPr>
        <w:t>=b</w:t>
      </w:r>
      <w:r w:rsidRPr="001E1C2A">
        <w:rPr>
          <w:i/>
          <w:spacing w:val="14"/>
          <w:sz w:val="28"/>
          <w:szCs w:val="28"/>
          <w:vertAlign w:val="subscript"/>
          <w:lang w:val="kk-KZ"/>
        </w:rPr>
        <w:t>C</w:t>
      </w:r>
      <w:r w:rsidRPr="001E1C2A">
        <w:rPr>
          <w:spacing w:val="14"/>
          <w:sz w:val="28"/>
          <w:szCs w:val="28"/>
          <w:lang w:val="kk-KZ"/>
        </w:rPr>
        <w:t>.</w:t>
      </w:r>
    </w:p>
    <w:p w:rsidR="001E1C2A" w:rsidRDefault="001E1C2A" w:rsidP="001E1C2A">
      <w:pPr>
        <w:jc w:val="both"/>
        <w:rPr>
          <w:spacing w:val="14"/>
          <w:sz w:val="28"/>
          <w:szCs w:val="28"/>
          <w:lang w:val="kk-KZ"/>
        </w:rPr>
      </w:pPr>
      <w:r>
        <w:rPr>
          <w:spacing w:val="14"/>
          <w:sz w:val="28"/>
          <w:szCs w:val="28"/>
          <w:lang w:val="kk-KZ"/>
        </w:rPr>
        <w:tab/>
        <w:t xml:space="preserve">Енді </w:t>
      </w:r>
      <w:r w:rsidRPr="00B53037">
        <w:rPr>
          <w:i/>
          <w:spacing w:val="14"/>
          <w:sz w:val="28"/>
          <w:szCs w:val="28"/>
          <w:lang w:val="kk-KZ"/>
        </w:rPr>
        <w:t>I</w:t>
      </w:r>
      <w:r w:rsidRPr="00B53037">
        <w:rPr>
          <w:i/>
          <w:spacing w:val="14"/>
          <w:sz w:val="28"/>
          <w:szCs w:val="28"/>
          <w:vertAlign w:val="subscript"/>
          <w:lang w:val="kk-KZ"/>
        </w:rPr>
        <w:t>0</w:t>
      </w:r>
      <w:r w:rsidRPr="00B53037">
        <w:rPr>
          <w:spacing w:val="14"/>
          <w:sz w:val="28"/>
          <w:szCs w:val="28"/>
          <w:lang w:val="kk-KZ"/>
        </w:rPr>
        <w:t xml:space="preserve"> </w:t>
      </w:r>
      <w:r>
        <w:rPr>
          <w:spacing w:val="14"/>
          <w:sz w:val="28"/>
          <w:szCs w:val="28"/>
          <w:lang w:val="kk-KZ"/>
        </w:rPr>
        <w:t xml:space="preserve">мен </w:t>
      </w:r>
      <w:r w:rsidRPr="00B53037">
        <w:rPr>
          <w:i/>
          <w:spacing w:val="14"/>
          <w:sz w:val="28"/>
          <w:szCs w:val="28"/>
          <w:lang w:val="kk-KZ"/>
        </w:rPr>
        <w:t>I</w:t>
      </w:r>
      <w:r w:rsidRPr="00B53037">
        <w:rPr>
          <w:spacing w:val="14"/>
          <w:sz w:val="28"/>
          <w:szCs w:val="28"/>
          <w:lang w:val="kk-KZ"/>
        </w:rPr>
        <w:t>-</w:t>
      </w:r>
      <w:r>
        <w:rPr>
          <w:spacing w:val="14"/>
          <w:sz w:val="28"/>
          <w:szCs w:val="28"/>
          <w:lang w:val="kk-KZ"/>
        </w:rPr>
        <w:t>дің қатынасын анықтайық, сонда</w:t>
      </w:r>
    </w:p>
    <w:p w:rsidR="001E1C2A" w:rsidRDefault="001E1C2A" w:rsidP="001E1C2A">
      <w:pPr>
        <w:jc w:val="center"/>
        <w:rPr>
          <w:spacing w:val="14"/>
          <w:sz w:val="28"/>
          <w:szCs w:val="28"/>
          <w:lang w:val="kk-KZ"/>
        </w:rPr>
      </w:pPr>
    </w:p>
    <w:p w:rsidR="001E1C2A" w:rsidRDefault="001E1C2A" w:rsidP="001E1C2A">
      <w:pPr>
        <w:jc w:val="center"/>
        <w:rPr>
          <w:spacing w:val="14"/>
          <w:sz w:val="28"/>
          <w:szCs w:val="28"/>
          <w:lang w:val="kk-KZ"/>
        </w:rPr>
      </w:pPr>
      <w:r w:rsidRPr="00B53037">
        <w:rPr>
          <w:spacing w:val="14"/>
          <w:position w:val="-72"/>
          <w:sz w:val="28"/>
          <w:szCs w:val="28"/>
          <w:lang w:val="kk-KZ"/>
        </w:rPr>
        <w:object w:dxaOrig="2460" w:dyaOrig="1120">
          <v:shape id="_x0000_i1038" type="#_x0000_t75" style="width:122.5pt;height:55.9pt" o:ole="">
            <v:imagedata r:id="rId39" o:title=""/>
          </v:shape>
          <o:OLEObject Type="Embed" ProgID="Equation.3" ShapeID="_x0000_i1038" DrawAspect="Content" ObjectID="_1371981343" r:id="rId40"/>
        </w:objec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ab/>
        <w:t>Токтардың резонансы болған жағдайда 2-суреттегі схемадағы индуктивтік және сыйымдылық элементтеріндегі токтар шама жағынан бір-біріне тең болғанмен таңбалары қарама-қарсы болады:</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5D0444">
        <w:rPr>
          <w:spacing w:val="14"/>
          <w:position w:val="-12"/>
          <w:sz w:val="28"/>
          <w:szCs w:val="28"/>
          <w:lang w:val="kk-KZ"/>
        </w:rPr>
        <w:object w:dxaOrig="2700" w:dyaOrig="360">
          <v:shape id="_x0000_i1039" type="#_x0000_t75" style="width:135.4pt;height:18.25pt" o:ole="">
            <v:imagedata r:id="rId41" o:title=""/>
          </v:shape>
          <o:OLEObject Type="Embed" ProgID="Equation.3" ShapeID="_x0000_i1039" DrawAspect="Content" ObjectID="_1371981344" r:id="rId42"/>
        </w:objec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ab/>
        <w:t xml:space="preserve">Бұл алынған өрнек, қарастырылып отырған тізбектің төзімділігінің, </w:t>
      </w:r>
      <w:r w:rsidRPr="005056E9">
        <w:rPr>
          <w:i/>
          <w:spacing w:val="14"/>
          <w:sz w:val="28"/>
          <w:szCs w:val="28"/>
          <w:lang w:val="kk-KZ"/>
        </w:rPr>
        <w:t>L</w:t>
      </w:r>
      <w:r w:rsidRPr="005056E9">
        <w:rPr>
          <w:spacing w:val="14"/>
          <w:sz w:val="28"/>
          <w:szCs w:val="28"/>
          <w:lang w:val="kk-KZ"/>
        </w:rPr>
        <w:t xml:space="preserve"> </w:t>
      </w:r>
      <w:r>
        <w:rPr>
          <w:spacing w:val="14"/>
          <w:sz w:val="28"/>
          <w:szCs w:val="28"/>
          <w:lang w:val="kk-KZ"/>
        </w:rPr>
        <w:t xml:space="preserve">және </w:t>
      </w:r>
      <w:r>
        <w:rPr>
          <w:i/>
          <w:spacing w:val="14"/>
          <w:sz w:val="28"/>
          <w:szCs w:val="28"/>
          <w:lang w:val="kk-KZ"/>
        </w:rPr>
        <w:t>С</w:t>
      </w:r>
      <w:r>
        <w:rPr>
          <w:spacing w:val="14"/>
          <w:sz w:val="28"/>
          <w:szCs w:val="28"/>
          <w:lang w:val="kk-KZ"/>
        </w:rPr>
        <w:t xml:space="preserve">-тағы токтардың </w:t>
      </w:r>
      <w:r w:rsidRPr="005056E9">
        <w:rPr>
          <w:i/>
          <w:spacing w:val="14"/>
          <w:sz w:val="28"/>
          <w:szCs w:val="28"/>
          <w:lang w:val="kk-KZ"/>
        </w:rPr>
        <w:t>I</w:t>
      </w:r>
      <w:r w:rsidRPr="005056E9">
        <w:rPr>
          <w:i/>
          <w:spacing w:val="14"/>
          <w:sz w:val="28"/>
          <w:szCs w:val="28"/>
          <w:vertAlign w:val="subscript"/>
          <w:lang w:val="kk-KZ"/>
        </w:rPr>
        <w:t>0</w:t>
      </w:r>
      <w:r>
        <w:rPr>
          <w:i/>
          <w:spacing w:val="14"/>
          <w:sz w:val="28"/>
          <w:szCs w:val="28"/>
          <w:vertAlign w:val="subscript"/>
          <w:lang w:val="kk-KZ"/>
        </w:rPr>
        <w:t xml:space="preserve"> </w:t>
      </w:r>
      <w:r>
        <w:rPr>
          <w:spacing w:val="14"/>
          <w:sz w:val="28"/>
          <w:szCs w:val="28"/>
          <w:lang w:val="kk-KZ"/>
        </w:rPr>
        <w:t>-тогына қатынасының еселі екенін көрсетеді.</w:t>
      </w:r>
    </w:p>
    <w:p w:rsidR="001E1C2A" w:rsidRDefault="001E1C2A" w:rsidP="001E1C2A">
      <w:pPr>
        <w:jc w:val="both"/>
        <w:rPr>
          <w:spacing w:val="14"/>
          <w:sz w:val="28"/>
          <w:szCs w:val="28"/>
          <w:lang w:val="kk-KZ"/>
        </w:rPr>
      </w:pPr>
      <w:r>
        <w:rPr>
          <w:spacing w:val="14"/>
          <w:sz w:val="28"/>
          <w:szCs w:val="28"/>
          <w:lang w:val="kk-KZ"/>
        </w:rPr>
        <w:tab/>
      </w:r>
      <w:r w:rsidRPr="005056E9">
        <w:rPr>
          <w:i/>
          <w:spacing w:val="14"/>
          <w:sz w:val="28"/>
          <w:szCs w:val="28"/>
          <w:lang w:val="kk-KZ"/>
        </w:rPr>
        <w:t>Q</w:t>
      </w:r>
      <w:r w:rsidRPr="005056E9">
        <w:rPr>
          <w:spacing w:val="14"/>
          <w:sz w:val="28"/>
          <w:szCs w:val="28"/>
          <w:lang w:val="kk-KZ"/>
        </w:rPr>
        <w:t>&gt;1</w:t>
      </w:r>
      <w:r>
        <w:rPr>
          <w:spacing w:val="14"/>
          <w:sz w:val="28"/>
          <w:szCs w:val="28"/>
          <w:lang w:val="kk-KZ"/>
        </w:rPr>
        <w:t xml:space="preserve"> артық болғанда, бұл токтар </w:t>
      </w:r>
      <w:r w:rsidRPr="005056E9">
        <w:rPr>
          <w:i/>
          <w:spacing w:val="14"/>
          <w:sz w:val="28"/>
          <w:szCs w:val="28"/>
          <w:lang w:val="kk-KZ"/>
        </w:rPr>
        <w:t>I</w:t>
      </w:r>
      <w:r w:rsidRPr="005056E9">
        <w:rPr>
          <w:i/>
          <w:spacing w:val="14"/>
          <w:sz w:val="28"/>
          <w:szCs w:val="28"/>
          <w:vertAlign w:val="subscript"/>
          <w:lang w:val="kk-KZ"/>
        </w:rPr>
        <w:t>0</w:t>
      </w:r>
      <w:r w:rsidRPr="005056E9">
        <w:rPr>
          <w:spacing w:val="14"/>
          <w:sz w:val="28"/>
          <w:szCs w:val="28"/>
          <w:lang w:val="kk-KZ"/>
        </w:rPr>
        <w:t>-</w:t>
      </w:r>
      <w:r>
        <w:rPr>
          <w:spacing w:val="14"/>
          <w:sz w:val="28"/>
          <w:szCs w:val="28"/>
          <w:lang w:val="kk-KZ"/>
        </w:rPr>
        <w:t>ден артып кетеді.</w:t>
      </w:r>
    </w:p>
    <w:p w:rsidR="001E1C2A" w:rsidRDefault="001E1C2A" w:rsidP="001E1C2A">
      <w:pPr>
        <w:jc w:val="both"/>
        <w:rPr>
          <w:spacing w:val="14"/>
          <w:sz w:val="28"/>
          <w:szCs w:val="28"/>
          <w:lang w:val="kk-KZ"/>
        </w:rPr>
      </w:pPr>
      <w:r>
        <w:rPr>
          <w:spacing w:val="14"/>
          <w:sz w:val="28"/>
          <w:szCs w:val="28"/>
          <w:lang w:val="kk-KZ"/>
        </w:rPr>
        <w:tab/>
        <w:t xml:space="preserve">Егер параллель тербелмелі контур ішкі кедергісі </w:t>
      </w:r>
      <w:r w:rsidRPr="002D1FD0">
        <w:rPr>
          <w:i/>
          <w:spacing w:val="14"/>
          <w:sz w:val="28"/>
          <w:szCs w:val="28"/>
          <w:lang w:val="kk-KZ"/>
        </w:rPr>
        <w:t>R</w:t>
      </w:r>
      <w:r w:rsidRPr="002D1FD0">
        <w:rPr>
          <w:i/>
          <w:spacing w:val="14"/>
          <w:sz w:val="28"/>
          <w:szCs w:val="28"/>
          <w:vertAlign w:val="subscript"/>
          <w:lang w:val="kk-KZ"/>
        </w:rPr>
        <w:t>i</w:t>
      </w:r>
      <w:r w:rsidRPr="002D1FD0">
        <w:rPr>
          <w:spacing w:val="14"/>
          <w:sz w:val="28"/>
          <w:szCs w:val="28"/>
          <w:lang w:val="kk-KZ"/>
        </w:rPr>
        <w:t xml:space="preserve"> </w:t>
      </w:r>
      <w:r>
        <w:rPr>
          <w:spacing w:val="14"/>
          <w:sz w:val="28"/>
          <w:szCs w:val="28"/>
          <w:lang w:val="kk-KZ"/>
        </w:rPr>
        <w:t xml:space="preserve">болатын ток көзінен қоректенсе, және </w:t>
      </w:r>
      <w:r w:rsidRPr="002D1FD0">
        <w:rPr>
          <w:i/>
          <w:spacing w:val="14"/>
          <w:sz w:val="28"/>
          <w:szCs w:val="28"/>
          <w:lang w:val="kk-KZ"/>
        </w:rPr>
        <w:t>R</w:t>
      </w:r>
      <w:r>
        <w:rPr>
          <w:spacing w:val="14"/>
          <w:sz w:val="28"/>
          <w:szCs w:val="28"/>
          <w:lang w:val="kk-KZ"/>
        </w:rPr>
        <w:t xml:space="preserve">-кедергісіне параллель қосылатын </w:t>
      </w:r>
      <w:r w:rsidRPr="002D1FD0">
        <w:rPr>
          <w:i/>
          <w:spacing w:val="14"/>
          <w:sz w:val="28"/>
          <w:szCs w:val="28"/>
          <w:lang w:val="kk-KZ"/>
        </w:rPr>
        <w:t>R</w:t>
      </w:r>
      <w:r w:rsidRPr="002D1FD0">
        <w:rPr>
          <w:i/>
          <w:spacing w:val="14"/>
          <w:sz w:val="28"/>
          <w:szCs w:val="28"/>
          <w:vertAlign w:val="subscript"/>
          <w:lang w:val="kk-KZ"/>
        </w:rPr>
        <w:t>i</w:t>
      </w:r>
      <w:r>
        <w:rPr>
          <w:spacing w:val="14"/>
          <w:sz w:val="28"/>
          <w:szCs w:val="28"/>
          <w:lang w:val="kk-KZ"/>
        </w:rPr>
        <w:t xml:space="preserve">-кедергісі неғұрлым аз болса, онда соғұрлым төзімділікте аз, ал </w:t>
      </w:r>
      <w:r>
        <w:rPr>
          <w:spacing w:val="14"/>
          <w:sz w:val="28"/>
          <w:szCs w:val="28"/>
          <w:lang w:val="kk-KZ"/>
        </w:rPr>
        <w:lastRenderedPageBreak/>
        <w:t xml:space="preserve">контурдың өткізу жолағы енді болады. Сондықтан, тізбектік тербелмелі контурдағы өткізгіштік жолағын қысқарту жөніндегі көзқараспен қарағанда, </w:t>
      </w:r>
      <w:r>
        <w:rPr>
          <w:i/>
          <w:spacing w:val="14"/>
          <w:sz w:val="28"/>
          <w:szCs w:val="28"/>
          <w:lang w:val="kk-KZ"/>
        </w:rPr>
        <w:t xml:space="preserve">ішкі кедергісі өте үлкен ток көзінен </w:t>
      </w:r>
      <w:r>
        <w:rPr>
          <w:spacing w:val="14"/>
          <w:sz w:val="28"/>
          <w:szCs w:val="28"/>
          <w:lang w:val="kk-KZ"/>
        </w:rPr>
        <w:t xml:space="preserve">тұратын, параллель тербелмелі контур тиімді. </w:t>
      </w:r>
    </w:p>
    <w:p w:rsidR="001E1C2A" w:rsidRDefault="001E1C2A" w:rsidP="001E1C2A">
      <w:pPr>
        <w:jc w:val="both"/>
        <w:rPr>
          <w:spacing w:val="14"/>
          <w:sz w:val="28"/>
          <w:szCs w:val="28"/>
          <w:lang w:val="kk-KZ"/>
        </w:rPr>
      </w:pPr>
      <w:r>
        <w:rPr>
          <w:spacing w:val="14"/>
          <w:sz w:val="28"/>
          <w:szCs w:val="28"/>
          <w:lang w:val="kk-KZ"/>
        </w:rPr>
        <w:tab/>
        <w:t xml:space="preserve">2-суреттегі схема (идеал деп алынған) </w:t>
      </w:r>
      <w:r w:rsidRPr="00903E1E">
        <w:rPr>
          <w:i/>
          <w:spacing w:val="14"/>
          <w:sz w:val="28"/>
          <w:szCs w:val="28"/>
          <w:lang w:val="kk-KZ"/>
        </w:rPr>
        <w:t>L</w:t>
      </w:r>
      <w:r w:rsidRPr="00903E1E">
        <w:rPr>
          <w:spacing w:val="14"/>
          <w:sz w:val="28"/>
          <w:szCs w:val="28"/>
          <w:lang w:val="kk-KZ"/>
        </w:rPr>
        <w:t xml:space="preserve"> </w:t>
      </w:r>
      <w:r>
        <w:rPr>
          <w:spacing w:val="14"/>
          <w:sz w:val="28"/>
          <w:szCs w:val="28"/>
          <w:lang w:val="kk-KZ"/>
        </w:rPr>
        <w:t xml:space="preserve">және </w:t>
      </w:r>
      <w:r>
        <w:rPr>
          <w:i/>
          <w:spacing w:val="14"/>
          <w:sz w:val="28"/>
          <w:szCs w:val="28"/>
          <w:lang w:val="kk-KZ"/>
        </w:rPr>
        <w:t>С-</w:t>
      </w:r>
      <w:r>
        <w:rPr>
          <w:spacing w:val="14"/>
          <w:sz w:val="28"/>
          <w:szCs w:val="28"/>
          <w:lang w:val="kk-KZ"/>
        </w:rPr>
        <w:t xml:space="preserve">тармақтарындағы активтік шығынды еске алмайды. Сондықтан </w:t>
      </w:r>
      <w:r w:rsidRPr="00903E1E">
        <w:rPr>
          <w:i/>
          <w:spacing w:val="14"/>
          <w:sz w:val="28"/>
          <w:szCs w:val="28"/>
          <w:lang w:val="kk-KZ"/>
        </w:rPr>
        <w:t>L</w:t>
      </w:r>
      <w:r w:rsidRPr="00903E1E">
        <w:rPr>
          <w:spacing w:val="14"/>
          <w:sz w:val="28"/>
          <w:szCs w:val="28"/>
          <w:lang w:val="kk-KZ"/>
        </w:rPr>
        <w:t xml:space="preserve"> </w:t>
      </w:r>
      <w:r>
        <w:rPr>
          <w:spacing w:val="14"/>
          <w:sz w:val="28"/>
          <w:szCs w:val="28"/>
          <w:lang w:val="kk-KZ"/>
        </w:rPr>
        <w:t xml:space="preserve">және </w:t>
      </w:r>
      <w:r>
        <w:rPr>
          <w:i/>
          <w:spacing w:val="14"/>
          <w:sz w:val="28"/>
          <w:szCs w:val="28"/>
          <w:lang w:val="kk-KZ"/>
        </w:rPr>
        <w:t>С</w:t>
      </w:r>
      <w:r>
        <w:rPr>
          <w:spacing w:val="14"/>
          <w:sz w:val="28"/>
          <w:szCs w:val="28"/>
          <w:lang w:val="kk-KZ"/>
        </w:rPr>
        <w:t>-тармақтарындағы активтік кедергіні ескеретін бұдан басқа схеманы қарастырамыз (3, а және ә).</w:t>
      </w:r>
    </w:p>
    <w:p w:rsidR="001E1C2A" w:rsidRDefault="001E1C2A" w:rsidP="001E1C2A">
      <w:pPr>
        <w:jc w:val="both"/>
        <w:rPr>
          <w:spacing w:val="14"/>
          <w:sz w:val="28"/>
          <w:szCs w:val="28"/>
          <w:lang w:val="kk-KZ"/>
        </w:rPr>
      </w:pPr>
      <w:r>
        <w:rPr>
          <w:spacing w:val="14"/>
          <w:sz w:val="28"/>
          <w:szCs w:val="28"/>
          <w:lang w:val="kk-KZ"/>
        </w:rPr>
        <w:tab/>
        <w:t>3, а-суретіндегі схема үшін токтар резонансының шартын реактивтік өткізгіштердің тепе-теңдігі түрінде қараймыз:</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CC0208">
        <w:rPr>
          <w:spacing w:val="14"/>
          <w:position w:val="-72"/>
          <w:sz w:val="28"/>
          <w:szCs w:val="28"/>
          <w:lang w:val="kk-KZ"/>
        </w:rPr>
        <w:object w:dxaOrig="2799" w:dyaOrig="1460">
          <v:shape id="_x0000_i1040" type="#_x0000_t75" style="width:139.7pt;height:73.05pt" o:ole="">
            <v:imagedata r:id="rId43" o:title=""/>
          </v:shape>
          <o:OLEObject Type="Embed" ProgID="Equation.3" ShapeID="_x0000_i1040" DrawAspect="Content" ObjectID="_1371981345" r:id="rId44"/>
        </w:object>
      </w:r>
      <w:r>
        <w:rPr>
          <w:spacing w:val="14"/>
          <w:sz w:val="28"/>
          <w:szCs w:val="28"/>
          <w:lang w:val="kk-KZ"/>
        </w:rPr>
        <w:t xml:space="preserve"> ,  (5)</w: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осыдан</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E537D5">
        <w:rPr>
          <w:spacing w:val="14"/>
          <w:position w:val="-58"/>
          <w:sz w:val="28"/>
          <w:szCs w:val="28"/>
          <w:lang w:val="kk-KZ"/>
        </w:rPr>
        <w:object w:dxaOrig="2040" w:dyaOrig="1300">
          <v:shape id="_x0000_i1041" type="#_x0000_t75" style="width:113.9pt;height:65.55pt" o:ole="">
            <v:imagedata r:id="rId45" o:title=""/>
          </v:shape>
          <o:OLEObject Type="Embed" ProgID="Equation.3" ShapeID="_x0000_i1041" DrawAspect="Content" ObjectID="_1371981346" r:id="rId46"/>
        </w:object>
      </w:r>
      <w:r>
        <w:rPr>
          <w:spacing w:val="14"/>
          <w:sz w:val="28"/>
          <w:szCs w:val="28"/>
          <w:lang w:val="kk-KZ"/>
        </w:rPr>
        <w:t xml:space="preserve"> .  (6)</w: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ab/>
        <w:t xml:space="preserve">Егер (6) теңдеуіндегі түбір астындағы өрнек оң таңбалы болса, яғни </w:t>
      </w:r>
      <w:r w:rsidRPr="00E745D6">
        <w:rPr>
          <w:spacing w:val="14"/>
          <w:position w:val="-24"/>
          <w:sz w:val="28"/>
          <w:szCs w:val="28"/>
          <w:lang w:val="kk-KZ"/>
        </w:rPr>
        <w:object w:dxaOrig="740" w:dyaOrig="620">
          <v:shape id="_x0000_i1042" type="#_x0000_t75" style="width:36.55pt;height:31.15pt" o:ole="">
            <v:imagedata r:id="rId47" o:title=""/>
          </v:shape>
          <o:OLEObject Type="Embed" ProgID="Equation.3" ShapeID="_x0000_i1042" DrawAspect="Content" ObjectID="_1371981347" r:id="rId48"/>
        </w:object>
      </w:r>
      <w:r>
        <w:rPr>
          <w:spacing w:val="14"/>
          <w:sz w:val="28"/>
          <w:szCs w:val="28"/>
          <w:lang w:val="kk-KZ"/>
        </w:rPr>
        <w:t xml:space="preserve"> және </w:t>
      </w:r>
      <w:r w:rsidRPr="00E745D6">
        <w:rPr>
          <w:spacing w:val="14"/>
          <w:position w:val="-24"/>
          <w:sz w:val="28"/>
          <w:szCs w:val="28"/>
          <w:lang w:val="kk-KZ"/>
        </w:rPr>
        <w:object w:dxaOrig="740" w:dyaOrig="620">
          <v:shape id="_x0000_i1043" type="#_x0000_t75" style="width:36.55pt;height:31.15pt" o:ole="">
            <v:imagedata r:id="rId49" o:title=""/>
          </v:shape>
          <o:OLEObject Type="Embed" ProgID="Equation.3" ShapeID="_x0000_i1043" DrawAspect="Content" ObjectID="_1371981348" r:id="rId50"/>
        </w:object>
      </w:r>
      <w:r>
        <w:rPr>
          <w:spacing w:val="14"/>
          <w:sz w:val="28"/>
          <w:szCs w:val="28"/>
          <w:lang w:val="kk-KZ"/>
        </w:rPr>
        <w:t xml:space="preserve"> шамаларының таңбалары бірдей болса, онда осы жағдайда резонанс құбылысы байқалуы мүмкін. Егер </w:t>
      </w:r>
      <w:r w:rsidRPr="00A15B92">
        <w:rPr>
          <w:spacing w:val="14"/>
          <w:position w:val="-26"/>
          <w:sz w:val="28"/>
          <w:szCs w:val="28"/>
          <w:lang w:val="kk-KZ"/>
        </w:rPr>
        <w:object w:dxaOrig="1440" w:dyaOrig="700">
          <v:shape id="_x0000_i1044" type="#_x0000_t75" style="width:1in;height:35.45pt" o:ole="">
            <v:imagedata r:id="rId51" o:title=""/>
          </v:shape>
          <o:OLEObject Type="Embed" ProgID="Equation.3" ShapeID="_x0000_i1044" DrawAspect="Content" ObjectID="_1371981349" r:id="rId52"/>
        </w:object>
      </w:r>
      <w:r>
        <w:rPr>
          <w:spacing w:val="14"/>
          <w:sz w:val="28"/>
          <w:szCs w:val="28"/>
          <w:lang w:val="kk-KZ"/>
        </w:rPr>
        <w:t xml:space="preserve"> болса, онда тізбек кез-келген жиілікте резонанстық режимде болады.</w:t>
      </w:r>
    </w:p>
    <w:p w:rsidR="001E1C2A" w:rsidRDefault="001E1C2A" w:rsidP="001E1C2A">
      <w:pPr>
        <w:jc w:val="both"/>
        <w:rPr>
          <w:spacing w:val="14"/>
          <w:sz w:val="28"/>
          <w:szCs w:val="28"/>
          <w:lang w:val="kk-KZ"/>
        </w:rPr>
      </w:pPr>
      <w:r>
        <w:rPr>
          <w:spacing w:val="14"/>
          <w:sz w:val="28"/>
          <w:szCs w:val="28"/>
          <w:lang w:val="kk-KZ"/>
        </w:rPr>
        <w:tab/>
        <w:t xml:space="preserve">4-суретте 3, а-суретіндегі тізбектегі токтардың резонансы кезіндегі векторлық диаграмма көрсетілген. Индуктивтік және реактивтік тармақтардағы токтар активтік </w:t>
      </w:r>
      <w:r w:rsidRPr="000F59A7">
        <w:rPr>
          <w:spacing w:val="14"/>
          <w:position w:val="-12"/>
          <w:sz w:val="28"/>
          <w:szCs w:val="28"/>
          <w:lang w:val="kk-KZ"/>
        </w:rPr>
        <w:object w:dxaOrig="820" w:dyaOrig="360">
          <v:shape id="_x0000_i1045" type="#_x0000_t75" style="width:40.85pt;height:18.25pt" o:ole="">
            <v:imagedata r:id="rId53" o:title=""/>
          </v:shape>
          <o:OLEObject Type="Embed" ProgID="Equation.3" ShapeID="_x0000_i1045" DrawAspect="Content" ObjectID="_1371981350" r:id="rId54"/>
        </w:object>
      </w:r>
      <w:r>
        <w:rPr>
          <w:spacing w:val="14"/>
          <w:sz w:val="28"/>
          <w:szCs w:val="28"/>
          <w:lang w:val="kk-KZ"/>
        </w:rPr>
        <w:t xml:space="preserve"> және реактивтік </w:t>
      </w:r>
      <w:r w:rsidRPr="000F59A7">
        <w:rPr>
          <w:spacing w:val="14"/>
          <w:position w:val="-14"/>
          <w:sz w:val="28"/>
          <w:szCs w:val="28"/>
          <w:lang w:val="kk-KZ"/>
        </w:rPr>
        <w:object w:dxaOrig="820" w:dyaOrig="380">
          <v:shape id="_x0000_i1046" type="#_x0000_t75" style="width:40.85pt;height:19.35pt" o:ole="">
            <v:imagedata r:id="rId55" o:title=""/>
          </v:shape>
          <o:OLEObject Type="Embed" ProgID="Equation.3" ShapeID="_x0000_i1046" DrawAspect="Content" ObjectID="_1371981351" r:id="rId56"/>
        </w:object>
      </w:r>
      <w:r>
        <w:rPr>
          <w:spacing w:val="14"/>
          <w:sz w:val="28"/>
          <w:szCs w:val="28"/>
          <w:lang w:val="kk-KZ"/>
        </w:rPr>
        <w:t xml:space="preserve"> құраушыларының қосындыларынан тұрады. Демек, </w:t>
      </w:r>
      <w:r w:rsidRPr="000F59A7">
        <w:rPr>
          <w:spacing w:val="14"/>
          <w:position w:val="-14"/>
          <w:sz w:val="28"/>
          <w:szCs w:val="28"/>
          <w:lang w:val="kk-KZ"/>
        </w:rPr>
        <w:object w:dxaOrig="2260" w:dyaOrig="380">
          <v:shape id="_x0000_i1047" type="#_x0000_t75" style="width:112.85pt;height:19.35pt" o:ole="">
            <v:imagedata r:id="rId57" o:title=""/>
          </v:shape>
          <o:OLEObject Type="Embed" ProgID="Equation.3" ShapeID="_x0000_i1047" DrawAspect="Content" ObjectID="_1371981352" r:id="rId58"/>
        </w:object>
      </w:r>
      <w:r>
        <w:rPr>
          <w:spacing w:val="14"/>
          <w:sz w:val="28"/>
          <w:szCs w:val="28"/>
          <w:lang w:val="kk-KZ"/>
        </w:rPr>
        <w:t>.</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noProof/>
        </w:rPr>
        <w:pict>
          <v:shape id="_x0000_s1030" type="#_x0000_t75" style="position:absolute;left:0;text-align:left;margin-left:27pt;margin-top:15.4pt;width:140.25pt;height:93.75pt;z-index:251664384">
            <v:imagedata r:id="rId59" o:title=""/>
          </v:shape>
          <o:OLEObject Type="Embed" ProgID="CorelDRAW.Graphic.12" ShapeID="_x0000_s1030" DrawAspect="Content" ObjectID="_1371981406" r:id="rId60"/>
        </w:pic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r w:rsidRPr="009F02F1">
        <w:rPr>
          <w:spacing w:val="14"/>
          <w:sz w:val="28"/>
          <w:szCs w:val="28"/>
          <w:lang w:val="kk-KZ"/>
        </w:rPr>
        <w:t xml:space="preserve">               4-</w:t>
      </w:r>
      <w:r>
        <w:rPr>
          <w:spacing w:val="14"/>
          <w:sz w:val="28"/>
          <w:szCs w:val="28"/>
          <w:lang w:val="kk-KZ"/>
        </w:rPr>
        <w:t>сурет</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ab/>
      </w:r>
      <w:r w:rsidRPr="00641236">
        <w:rPr>
          <w:i/>
          <w:spacing w:val="14"/>
          <w:sz w:val="28"/>
          <w:szCs w:val="28"/>
          <w:lang w:val="kk-KZ"/>
        </w:rPr>
        <w:t>R</w:t>
      </w:r>
      <w:r w:rsidRPr="00641236">
        <w:rPr>
          <w:i/>
          <w:spacing w:val="14"/>
          <w:sz w:val="28"/>
          <w:szCs w:val="28"/>
          <w:vertAlign w:val="subscript"/>
          <w:lang w:val="kk-KZ"/>
        </w:rPr>
        <w:t>1</w:t>
      </w:r>
      <w:r w:rsidRPr="00641236">
        <w:rPr>
          <w:spacing w:val="14"/>
          <w:sz w:val="28"/>
          <w:szCs w:val="28"/>
          <w:lang w:val="kk-KZ"/>
        </w:rPr>
        <w:t xml:space="preserve"> </w:t>
      </w:r>
      <w:r>
        <w:rPr>
          <w:spacing w:val="14"/>
          <w:sz w:val="28"/>
          <w:szCs w:val="28"/>
          <w:lang w:val="kk-KZ"/>
        </w:rPr>
        <w:t xml:space="preserve">және </w:t>
      </w:r>
      <w:r w:rsidRPr="00641236">
        <w:rPr>
          <w:i/>
          <w:spacing w:val="14"/>
          <w:sz w:val="28"/>
          <w:szCs w:val="28"/>
          <w:lang w:val="kk-KZ"/>
        </w:rPr>
        <w:t>R</w:t>
      </w:r>
      <w:r w:rsidRPr="00641236">
        <w:rPr>
          <w:i/>
          <w:spacing w:val="14"/>
          <w:sz w:val="28"/>
          <w:szCs w:val="28"/>
          <w:vertAlign w:val="subscript"/>
          <w:lang w:val="kk-KZ"/>
        </w:rPr>
        <w:t>2</w:t>
      </w:r>
      <w:r w:rsidRPr="00641236">
        <w:rPr>
          <w:spacing w:val="14"/>
          <w:sz w:val="28"/>
          <w:szCs w:val="28"/>
          <w:lang w:val="kk-KZ"/>
        </w:rPr>
        <w:t>-</w:t>
      </w:r>
      <w:r>
        <w:rPr>
          <w:spacing w:val="14"/>
          <w:sz w:val="28"/>
          <w:szCs w:val="28"/>
          <w:lang w:val="kk-KZ"/>
        </w:rPr>
        <w:t xml:space="preserve">кедергілері неғұрлым кедергілері неғұрлым </w:t>
      </w:r>
      <w:r w:rsidRPr="00641236">
        <w:rPr>
          <w:spacing w:val="14"/>
          <w:position w:val="-12"/>
          <w:sz w:val="28"/>
          <w:szCs w:val="28"/>
          <w:lang w:val="kk-KZ"/>
        </w:rPr>
        <w:object w:dxaOrig="460" w:dyaOrig="360">
          <v:shape id="_x0000_i1048" type="#_x0000_t75" style="width:22.55pt;height:18.25pt" o:ole="">
            <v:imagedata r:id="rId61" o:title=""/>
          </v:shape>
          <o:OLEObject Type="Embed" ProgID="Equation.3" ShapeID="_x0000_i1048" DrawAspect="Content" ObjectID="_1371981353" r:id="rId62"/>
        </w:object>
      </w:r>
      <w:r>
        <w:rPr>
          <w:spacing w:val="14"/>
          <w:sz w:val="28"/>
          <w:szCs w:val="28"/>
          <w:lang w:val="kk-KZ"/>
        </w:rPr>
        <w:t xml:space="preserve"> және </w:t>
      </w:r>
      <w:r w:rsidRPr="00641236">
        <w:rPr>
          <w:spacing w:val="14"/>
          <w:position w:val="-30"/>
          <w:sz w:val="28"/>
          <w:szCs w:val="28"/>
          <w:lang w:val="kk-KZ"/>
        </w:rPr>
        <w:object w:dxaOrig="520" w:dyaOrig="680">
          <v:shape id="_x0000_i1049" type="#_x0000_t75" style="width:25.8pt;height:34.4pt" o:ole="">
            <v:imagedata r:id="rId63" o:title=""/>
          </v:shape>
          <o:OLEObject Type="Embed" ProgID="Equation.3" ShapeID="_x0000_i1049" DrawAspect="Content" ObjectID="_1371981354" r:id="rId64"/>
        </w:object>
      </w:r>
      <w:r>
        <w:rPr>
          <w:spacing w:val="14"/>
          <w:sz w:val="28"/>
          <w:szCs w:val="28"/>
          <w:lang w:val="kk-KZ"/>
        </w:rPr>
        <w:t xml:space="preserve"> -дан кіші болған сайын </w:t>
      </w:r>
      <w:r w:rsidRPr="00641236">
        <w:rPr>
          <w:spacing w:val="14"/>
          <w:position w:val="-12"/>
          <w:sz w:val="28"/>
          <w:szCs w:val="28"/>
          <w:lang w:val="kk-KZ"/>
        </w:rPr>
        <w:object w:dxaOrig="320" w:dyaOrig="360">
          <v:shape id="_x0000_i1050" type="#_x0000_t75" style="width:16.1pt;height:18.25pt" o:ole="">
            <v:imagedata r:id="rId65" o:title=""/>
          </v:shape>
          <o:OLEObject Type="Embed" ProgID="Equation.3" ShapeID="_x0000_i1050" DrawAspect="Content" ObjectID="_1371981355" r:id="rId66"/>
        </w:object>
      </w:r>
      <w:r>
        <w:rPr>
          <w:spacing w:val="14"/>
          <w:sz w:val="28"/>
          <w:szCs w:val="28"/>
          <w:lang w:val="kk-KZ"/>
        </w:rPr>
        <w:t xml:space="preserve"> мен </w:t>
      </w:r>
      <w:r w:rsidRPr="00641236">
        <w:rPr>
          <w:spacing w:val="14"/>
          <w:position w:val="-12"/>
          <w:sz w:val="28"/>
          <w:szCs w:val="28"/>
          <w:lang w:val="kk-KZ"/>
        </w:rPr>
        <w:object w:dxaOrig="320" w:dyaOrig="360">
          <v:shape id="_x0000_i1051" type="#_x0000_t75" style="width:16.1pt;height:18.25pt" o:ole="">
            <v:imagedata r:id="rId67" o:title=""/>
          </v:shape>
          <o:OLEObject Type="Embed" ProgID="Equation.3" ShapeID="_x0000_i1051" DrawAspect="Content" ObjectID="_1371981356" r:id="rId68"/>
        </w:object>
      </w:r>
      <w:r>
        <w:rPr>
          <w:spacing w:val="14"/>
          <w:sz w:val="28"/>
          <w:szCs w:val="28"/>
          <w:lang w:val="kk-KZ"/>
        </w:rPr>
        <w:t xml:space="preserve"> -ның арасындағы фазалық ығысу 180</w:t>
      </w:r>
      <w:r>
        <w:rPr>
          <w:spacing w:val="14"/>
          <w:sz w:val="28"/>
          <w:szCs w:val="28"/>
          <w:vertAlign w:val="superscript"/>
          <w:lang w:val="kk-KZ"/>
        </w:rPr>
        <w:t>0</w:t>
      </w:r>
      <w:r>
        <w:rPr>
          <w:spacing w:val="14"/>
          <w:sz w:val="28"/>
          <w:szCs w:val="28"/>
          <w:lang w:val="kk-KZ"/>
        </w:rPr>
        <w:t xml:space="preserve">-ге жақын болады. Бұл кезде тармақтардағы токтар, тербеліс контурын тұйықтайтындай, бір ғана контурлық токты түзеді </w:t>
      </w:r>
      <w:r w:rsidRPr="00641236">
        <w:rPr>
          <w:spacing w:val="14"/>
          <w:position w:val="-12"/>
          <w:sz w:val="28"/>
          <w:szCs w:val="28"/>
          <w:lang w:val="kk-KZ"/>
        </w:rPr>
        <w:object w:dxaOrig="1300" w:dyaOrig="360">
          <v:shape id="_x0000_i1052" type="#_x0000_t75" style="width:64.5pt;height:18.25pt" o:ole="">
            <v:imagedata r:id="rId69" o:title=""/>
          </v:shape>
          <o:OLEObject Type="Embed" ProgID="Equation.3" ShapeID="_x0000_i1052" DrawAspect="Content" ObjectID="_1371981357" r:id="rId70"/>
        </w:object>
      </w:r>
      <w:r>
        <w:rPr>
          <w:spacing w:val="14"/>
          <w:sz w:val="28"/>
          <w:szCs w:val="28"/>
          <w:lang w:val="kk-KZ"/>
        </w:rPr>
        <w:t>.</w:t>
      </w:r>
    </w:p>
    <w:p w:rsidR="001E1C2A" w:rsidRDefault="001E1C2A" w:rsidP="001E1C2A">
      <w:pPr>
        <w:jc w:val="both"/>
        <w:rPr>
          <w:spacing w:val="14"/>
          <w:sz w:val="28"/>
          <w:szCs w:val="28"/>
          <w:lang w:val="kk-KZ"/>
        </w:rPr>
      </w:pPr>
      <w:r>
        <w:rPr>
          <w:spacing w:val="14"/>
          <w:sz w:val="28"/>
          <w:szCs w:val="28"/>
          <w:lang w:val="kk-KZ"/>
        </w:rPr>
        <w:tab/>
        <w:t>Резонанс кезінде барлық тізбекте тек қана активтік өткізгіштік болады</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3459D3">
        <w:rPr>
          <w:spacing w:val="14"/>
          <w:position w:val="-72"/>
          <w:sz w:val="28"/>
          <w:szCs w:val="28"/>
          <w:lang w:val="kk-KZ"/>
        </w:rPr>
        <w:object w:dxaOrig="3720" w:dyaOrig="1120">
          <v:shape id="_x0000_i1053" type="#_x0000_t75" style="width:185.9pt;height:55.9pt" o:ole="">
            <v:imagedata r:id="rId71" o:title=""/>
          </v:shape>
          <o:OLEObject Type="Embed" ProgID="Equation.3" ShapeID="_x0000_i1053" DrawAspect="Content" ObjectID="_1371981358" r:id="rId72"/>
        </w:object>
      </w:r>
      <w:r>
        <w:rPr>
          <w:spacing w:val="14"/>
          <w:sz w:val="28"/>
          <w:szCs w:val="28"/>
          <w:lang w:val="kk-KZ"/>
        </w:rPr>
        <w:t xml:space="preserve"> ,</w: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бұдан (5) өрнегін ескергенде</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ED2848">
        <w:rPr>
          <w:spacing w:val="14"/>
          <w:position w:val="-30"/>
          <w:sz w:val="28"/>
          <w:szCs w:val="28"/>
          <w:lang w:val="kk-KZ"/>
        </w:rPr>
        <w:object w:dxaOrig="1820" w:dyaOrig="700">
          <v:shape id="_x0000_i1054" type="#_x0000_t75" style="width:91.35pt;height:35.45pt" o:ole="">
            <v:imagedata r:id="rId73" o:title=""/>
          </v:shape>
          <o:OLEObject Type="Embed" ProgID="Equation.3" ShapeID="_x0000_i1054" DrawAspect="Content" ObjectID="_1371981359" r:id="rId74"/>
        </w:object>
      </w:r>
      <w:r>
        <w:rPr>
          <w:spacing w:val="14"/>
          <w:sz w:val="28"/>
          <w:szCs w:val="28"/>
          <w:lang w:val="kk-KZ"/>
        </w:rPr>
        <w:t xml:space="preserve"> .</w: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ab/>
        <w:t xml:space="preserve">Аз шығынды тербелмелі контур үшін </w:t>
      </w:r>
      <w:r w:rsidRPr="0031141A">
        <w:rPr>
          <w:spacing w:val="14"/>
          <w:position w:val="-12"/>
          <w:sz w:val="28"/>
          <w:szCs w:val="28"/>
          <w:lang w:val="kk-KZ"/>
        </w:rPr>
        <w:object w:dxaOrig="660" w:dyaOrig="380">
          <v:shape id="_x0000_i1055" type="#_x0000_t75" style="width:33.3pt;height:19.35pt" o:ole="">
            <v:imagedata r:id="rId75" o:title=""/>
          </v:shape>
          <o:OLEObject Type="Embed" ProgID="Equation.3" ShapeID="_x0000_i1055" DrawAspect="Content" ObjectID="_1371981360" r:id="rId76"/>
        </w:object>
      </w:r>
      <w:r>
        <w:rPr>
          <w:spacing w:val="14"/>
          <w:sz w:val="28"/>
          <w:szCs w:val="28"/>
          <w:lang w:val="kk-KZ"/>
        </w:rPr>
        <w:t xml:space="preserve"> пен салыстырғанда </w:t>
      </w:r>
      <w:r w:rsidRPr="00755649">
        <w:rPr>
          <w:spacing w:val="14"/>
          <w:position w:val="-10"/>
          <w:sz w:val="28"/>
          <w:szCs w:val="28"/>
          <w:lang w:val="kk-KZ"/>
        </w:rPr>
        <w:object w:dxaOrig="300" w:dyaOrig="340">
          <v:shape id="_x0000_i1056" type="#_x0000_t75" style="width:15.05pt;height:17.2pt" o:ole="">
            <v:imagedata r:id="rId77" o:title=""/>
          </v:shape>
          <o:OLEObject Type="Embed" ProgID="Equation.3" ShapeID="_x0000_i1056" DrawAspect="Content" ObjectID="_1371981361" r:id="rId78"/>
        </w:object>
      </w:r>
      <w:r w:rsidRPr="00755649">
        <w:rPr>
          <w:spacing w:val="14"/>
          <w:sz w:val="28"/>
          <w:szCs w:val="28"/>
          <w:lang w:val="kk-KZ"/>
        </w:rPr>
        <w:t xml:space="preserve"> </w:t>
      </w:r>
      <w:r>
        <w:rPr>
          <w:spacing w:val="14"/>
          <w:sz w:val="28"/>
          <w:szCs w:val="28"/>
          <w:lang w:val="kk-KZ"/>
        </w:rPr>
        <w:t xml:space="preserve">қосылғышын ескермеуге болады және </w:t>
      </w:r>
      <w:r w:rsidRPr="009F02F1">
        <w:rPr>
          <w:spacing w:val="14"/>
          <w:position w:val="-12"/>
          <w:sz w:val="28"/>
          <w:szCs w:val="28"/>
          <w:lang w:val="kk-KZ"/>
        </w:rPr>
        <w:object w:dxaOrig="980" w:dyaOrig="360">
          <v:shape id="_x0000_i1057" type="#_x0000_t75" style="width:49.45pt;height:18.25pt" o:ole="">
            <v:imagedata r:id="rId79" o:title=""/>
          </v:shape>
          <o:OLEObject Type="Embed" ProgID="Equation.3" ShapeID="_x0000_i1057" DrawAspect="Content" ObjectID="_1371981362" r:id="rId80"/>
        </w:object>
      </w:r>
      <w:r w:rsidRPr="009F02F1">
        <w:rPr>
          <w:spacing w:val="14"/>
          <w:sz w:val="28"/>
          <w:szCs w:val="28"/>
          <w:lang w:val="kk-KZ"/>
        </w:rPr>
        <w:t xml:space="preserve"> </w:t>
      </w:r>
      <w:r>
        <w:rPr>
          <w:spacing w:val="14"/>
          <w:sz w:val="28"/>
          <w:szCs w:val="28"/>
          <w:lang w:val="kk-KZ"/>
        </w:rPr>
        <w:t>деп есептейміз. Бұл жағдайда тербелмелі контурдың өткізгіштігі практикада кеңінен пайдаланатын радиотехникалық есепті шығаруға қажетті өрнекке жақындайды.</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4C4090">
        <w:rPr>
          <w:spacing w:val="14"/>
          <w:position w:val="-30"/>
          <w:sz w:val="28"/>
          <w:szCs w:val="28"/>
          <w:lang w:val="kk-KZ"/>
        </w:rPr>
        <w:object w:dxaOrig="2580" w:dyaOrig="700">
          <v:shape id="_x0000_i1058" type="#_x0000_t75" style="width:128.95pt;height:35.45pt" o:ole="">
            <v:imagedata r:id="rId81" o:title=""/>
          </v:shape>
          <o:OLEObject Type="Embed" ProgID="Equation.3" ShapeID="_x0000_i1058" DrawAspect="Content" ObjectID="_1371981363" r:id="rId82"/>
        </w:object>
      </w:r>
      <w:r>
        <w:rPr>
          <w:spacing w:val="14"/>
          <w:sz w:val="28"/>
          <w:szCs w:val="28"/>
          <w:lang w:val="kk-KZ"/>
        </w:rPr>
        <w:t xml:space="preserve"> .</w: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ab/>
      </w:r>
      <w:r w:rsidRPr="005F2002">
        <w:rPr>
          <w:spacing w:val="14"/>
          <w:position w:val="-10"/>
          <w:sz w:val="28"/>
          <w:szCs w:val="28"/>
          <w:lang w:val="kk-KZ"/>
        </w:rPr>
        <w:object w:dxaOrig="1219" w:dyaOrig="340">
          <v:shape id="_x0000_i1059" type="#_x0000_t75" style="width:61.25pt;height:17.2pt" o:ole="">
            <v:imagedata r:id="rId83" o:title=""/>
          </v:shape>
          <o:OLEObject Type="Embed" ProgID="Equation.3" ShapeID="_x0000_i1059" DrawAspect="Content" ObjectID="_1371981364" r:id="rId84"/>
        </w:object>
      </w:r>
      <w:r>
        <w:rPr>
          <w:spacing w:val="14"/>
          <w:sz w:val="28"/>
          <w:szCs w:val="28"/>
          <w:lang w:val="kk-KZ"/>
        </w:rPr>
        <w:t xml:space="preserve"> болғанда, ол (6) өрнегіне сәйкес</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5F2002">
        <w:rPr>
          <w:spacing w:val="14"/>
          <w:position w:val="-28"/>
          <w:sz w:val="28"/>
          <w:szCs w:val="28"/>
          <w:lang w:val="kk-KZ"/>
        </w:rPr>
        <w:object w:dxaOrig="1120" w:dyaOrig="660">
          <v:shape id="_x0000_i1060" type="#_x0000_t75" style="width:55.9pt;height:33.3pt" o:ole="">
            <v:imagedata r:id="rId85" o:title=""/>
          </v:shape>
          <o:OLEObject Type="Embed" ProgID="Equation.3" ShapeID="_x0000_i1060" DrawAspect="Content" ObjectID="_1371981365" r:id="rId86"/>
        </w:object>
      </w:r>
      <w:r>
        <w:rPr>
          <w:spacing w:val="14"/>
          <w:sz w:val="28"/>
          <w:szCs w:val="28"/>
          <w:lang w:val="kk-KZ"/>
        </w:rPr>
        <w:t xml:space="preserve"> және </w:t>
      </w:r>
      <w:r w:rsidRPr="005F2002">
        <w:rPr>
          <w:spacing w:val="14"/>
          <w:position w:val="-56"/>
          <w:sz w:val="28"/>
          <w:szCs w:val="28"/>
          <w:lang w:val="kk-KZ"/>
        </w:rPr>
        <w:object w:dxaOrig="1760" w:dyaOrig="940">
          <v:shape id="_x0000_i1061" type="#_x0000_t75" style="width:88.1pt;height:47.3pt" o:ole="">
            <v:imagedata r:id="rId87" o:title=""/>
          </v:shape>
          <o:OLEObject Type="Embed" ProgID="Equation.3" ShapeID="_x0000_i1061" DrawAspect="Content" ObjectID="_1371981366" r:id="rId88"/>
        </w:object>
      </w:r>
      <w:r>
        <w:rPr>
          <w:spacing w:val="14"/>
          <w:sz w:val="28"/>
          <w:szCs w:val="28"/>
          <w:lang w:val="kk-KZ"/>
        </w:rPr>
        <w:t xml:space="preserve"> .</w: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ab/>
        <w:t xml:space="preserve">Сонымен қатар, егер </w:t>
      </w:r>
      <w:r w:rsidRPr="005F2002">
        <w:rPr>
          <w:spacing w:val="14"/>
          <w:position w:val="-26"/>
          <w:sz w:val="28"/>
          <w:szCs w:val="28"/>
          <w:lang w:val="kk-KZ"/>
        </w:rPr>
        <w:object w:dxaOrig="880" w:dyaOrig="700">
          <v:shape id="_x0000_i1062" type="#_x0000_t75" style="width:44.05pt;height:35.45pt" o:ole="">
            <v:imagedata r:id="rId89" o:title=""/>
          </v:shape>
          <o:OLEObject Type="Embed" ProgID="Equation.3" ShapeID="_x0000_i1062" DrawAspect="Content" ObjectID="_1371981367" r:id="rId90"/>
        </w:object>
      </w:r>
      <w:r>
        <w:rPr>
          <w:spacing w:val="14"/>
          <w:sz w:val="28"/>
          <w:szCs w:val="28"/>
          <w:lang w:val="kk-KZ"/>
        </w:rPr>
        <w:t xml:space="preserve"> болса, онда кез-келген жиілікте (мұндай тізбектегі резонансты </w:t>
      </w:r>
      <w:r w:rsidRPr="005F2002">
        <w:rPr>
          <w:spacing w:val="14"/>
          <w:sz w:val="28"/>
          <w:szCs w:val="28"/>
          <w:lang w:val="kk-KZ"/>
        </w:rPr>
        <w:t>“</w:t>
      </w:r>
      <w:r>
        <w:rPr>
          <w:spacing w:val="14"/>
          <w:sz w:val="28"/>
          <w:szCs w:val="28"/>
          <w:lang w:val="kk-KZ"/>
        </w:rPr>
        <w:t>байыпсыз</w:t>
      </w:r>
      <w:r w:rsidRPr="005F2002">
        <w:rPr>
          <w:spacing w:val="14"/>
          <w:sz w:val="28"/>
          <w:szCs w:val="28"/>
          <w:lang w:val="kk-KZ"/>
        </w:rPr>
        <w:t>”</w:t>
      </w:r>
      <w:r>
        <w:rPr>
          <w:spacing w:val="14"/>
          <w:sz w:val="28"/>
          <w:szCs w:val="28"/>
          <w:lang w:val="kk-KZ"/>
        </w:rPr>
        <w:t xml:space="preserve"> резонанс деп атайды) </w:t>
      </w:r>
      <w:r w:rsidRPr="005F2002">
        <w:rPr>
          <w:spacing w:val="14"/>
          <w:position w:val="-26"/>
          <w:sz w:val="28"/>
          <w:szCs w:val="28"/>
          <w:lang w:val="kk-KZ"/>
        </w:rPr>
        <w:object w:dxaOrig="880" w:dyaOrig="700">
          <v:shape id="_x0000_i1063" type="#_x0000_t75" style="width:44.05pt;height:35.45pt" o:ole="">
            <v:imagedata r:id="rId91" o:title=""/>
          </v:shape>
          <o:OLEObject Type="Embed" ProgID="Equation.3" ShapeID="_x0000_i1063" DrawAspect="Content" ObjectID="_1371981368" r:id="rId92"/>
        </w:object>
      </w:r>
      <w:r>
        <w:rPr>
          <w:spacing w:val="14"/>
          <w:sz w:val="28"/>
          <w:szCs w:val="28"/>
          <w:lang w:val="kk-KZ"/>
        </w:rPr>
        <w:t xml:space="preserve"> -шамасына тең болады.</w:t>
      </w:r>
    </w:p>
    <w:p w:rsidR="001E1C2A" w:rsidRDefault="001E1C2A" w:rsidP="001E1C2A">
      <w:pPr>
        <w:jc w:val="both"/>
        <w:rPr>
          <w:spacing w:val="14"/>
          <w:sz w:val="28"/>
          <w:szCs w:val="28"/>
          <w:lang w:val="kk-KZ"/>
        </w:rPr>
      </w:pPr>
      <w:r>
        <w:rPr>
          <w:spacing w:val="14"/>
          <w:sz w:val="28"/>
          <w:szCs w:val="28"/>
          <w:lang w:val="kk-KZ"/>
        </w:rPr>
        <w:lastRenderedPageBreak/>
        <w:tab/>
        <w:t xml:space="preserve">Резонанс жағдайында тізбектің екі параллель тармақтарында (3-сурет) </w:t>
      </w:r>
      <w:r w:rsidRPr="001C63BA">
        <w:rPr>
          <w:spacing w:val="14"/>
          <w:position w:val="-12"/>
          <w:sz w:val="28"/>
          <w:szCs w:val="28"/>
          <w:lang w:val="kk-KZ"/>
        </w:rPr>
        <w:object w:dxaOrig="1260" w:dyaOrig="360">
          <v:shape id="_x0000_i1064" type="#_x0000_t75" style="width:63.4pt;height:18.25pt" o:ole="">
            <v:imagedata r:id="rId93" o:title=""/>
          </v:shape>
          <o:OLEObject Type="Embed" ProgID="Equation.3" ShapeID="_x0000_i1064" DrawAspect="Content" ObjectID="_1371981369" r:id="rId94"/>
        </w:object>
      </w:r>
      <w:r>
        <w:rPr>
          <w:spacing w:val="14"/>
          <w:sz w:val="28"/>
          <w:szCs w:val="28"/>
          <w:lang w:val="kk-KZ"/>
        </w:rPr>
        <w:t xml:space="preserve"> шарты орындалады. Ол үшін (5) теңдігінің екі жағын да </w:t>
      </w:r>
      <w:r w:rsidRPr="001C63BA">
        <w:rPr>
          <w:spacing w:val="14"/>
          <w:position w:val="-30"/>
          <w:sz w:val="28"/>
          <w:szCs w:val="28"/>
          <w:lang w:val="kk-KZ"/>
        </w:rPr>
        <w:object w:dxaOrig="780" w:dyaOrig="680">
          <v:shape id="_x0000_i1065" type="#_x0000_t75" style="width:38.7pt;height:34.4pt" o:ole="">
            <v:imagedata r:id="rId95" o:title=""/>
          </v:shape>
          <o:OLEObject Type="Embed" ProgID="Equation.3" ShapeID="_x0000_i1065" DrawAspect="Content" ObjectID="_1371981370" r:id="rId96"/>
        </w:object>
      </w:r>
      <w:r>
        <w:rPr>
          <w:spacing w:val="14"/>
          <w:sz w:val="28"/>
          <w:szCs w:val="28"/>
          <w:lang w:val="kk-KZ"/>
        </w:rPr>
        <w:t xml:space="preserve"> -қа көбейтсе жеткілікті.</w:t>
      </w:r>
    </w:p>
    <w:p w:rsidR="001E1C2A" w:rsidRDefault="001E1C2A" w:rsidP="001E1C2A">
      <w:pPr>
        <w:jc w:val="both"/>
        <w:rPr>
          <w:spacing w:val="14"/>
          <w:sz w:val="28"/>
          <w:szCs w:val="28"/>
          <w:lang w:val="kk-KZ"/>
        </w:rPr>
      </w:pPr>
      <w:r>
        <w:rPr>
          <w:spacing w:val="14"/>
          <w:sz w:val="28"/>
          <w:szCs w:val="28"/>
          <w:lang w:val="kk-KZ"/>
        </w:rPr>
        <w:tab/>
        <w:t xml:space="preserve">Жоғарыда біз, </w:t>
      </w:r>
      <w:r w:rsidRPr="00837A16">
        <w:rPr>
          <w:i/>
          <w:spacing w:val="14"/>
          <w:sz w:val="28"/>
          <w:szCs w:val="28"/>
          <w:lang w:val="kk-KZ"/>
        </w:rPr>
        <w:t xml:space="preserve">R, L </w:t>
      </w:r>
      <w:r>
        <w:rPr>
          <w:spacing w:val="14"/>
          <w:sz w:val="28"/>
          <w:szCs w:val="28"/>
          <w:lang w:val="kk-KZ"/>
        </w:rPr>
        <w:t xml:space="preserve">және </w:t>
      </w:r>
      <w:r>
        <w:rPr>
          <w:i/>
          <w:spacing w:val="14"/>
          <w:sz w:val="28"/>
          <w:szCs w:val="28"/>
          <w:lang w:val="kk-KZ"/>
        </w:rPr>
        <w:t>С</w:t>
      </w:r>
      <w:r>
        <w:rPr>
          <w:spacing w:val="14"/>
          <w:sz w:val="28"/>
          <w:szCs w:val="28"/>
          <w:lang w:val="kk-KZ"/>
        </w:rPr>
        <w:t xml:space="preserve"> параллель қосылған схемада (2-сурет), резонанстық жиілікте, тізбектің толық өткізгіштігі минималь болады дегенбіз.</w:t>
      </w:r>
    </w:p>
    <w:p w:rsidR="001E1C2A" w:rsidRDefault="001E1C2A" w:rsidP="001E1C2A">
      <w:pPr>
        <w:jc w:val="both"/>
        <w:rPr>
          <w:spacing w:val="14"/>
          <w:sz w:val="28"/>
          <w:szCs w:val="28"/>
          <w:lang w:val="kk-KZ"/>
        </w:rPr>
      </w:pPr>
      <w:r>
        <w:rPr>
          <w:spacing w:val="14"/>
          <w:sz w:val="28"/>
          <w:szCs w:val="28"/>
          <w:lang w:val="kk-KZ"/>
        </w:rPr>
        <w:tab/>
        <w:t xml:space="preserve">3, ә-суретіндегі схема үшін жиілік </w:t>
      </w:r>
      <w:r w:rsidRPr="00C46554">
        <w:rPr>
          <w:i/>
          <w:spacing w:val="14"/>
          <w:sz w:val="28"/>
          <w:szCs w:val="28"/>
          <w:lang w:val="kk-KZ"/>
        </w:rPr>
        <w:t>w</w:t>
      </w:r>
      <w:r>
        <w:rPr>
          <w:spacing w:val="14"/>
          <w:sz w:val="28"/>
          <w:szCs w:val="28"/>
          <w:lang w:val="kk-KZ"/>
        </w:rPr>
        <w:t xml:space="preserve">-ны немесе индуктивтік </w:t>
      </w:r>
      <w:r w:rsidRPr="00C46554">
        <w:rPr>
          <w:i/>
          <w:spacing w:val="14"/>
          <w:sz w:val="28"/>
          <w:szCs w:val="28"/>
          <w:lang w:val="kk-KZ"/>
        </w:rPr>
        <w:t>L</w:t>
      </w:r>
      <w:r>
        <w:rPr>
          <w:spacing w:val="14"/>
          <w:sz w:val="28"/>
          <w:szCs w:val="28"/>
          <w:lang w:val="kk-KZ"/>
        </w:rPr>
        <w:t xml:space="preserve">-ді өзгерткеннен тізбектің минималь толық өткізгіштігіне, сол сияқты минималь жалпы тогына, резонанстық жиілікте жетуге болмайтындығын оңай көрсетуге болады. Ал сыйымдылық </w:t>
      </w:r>
      <w:r>
        <w:rPr>
          <w:i/>
          <w:spacing w:val="14"/>
          <w:sz w:val="28"/>
          <w:szCs w:val="28"/>
          <w:lang w:val="kk-KZ"/>
        </w:rPr>
        <w:t>С</w:t>
      </w:r>
      <w:r>
        <w:rPr>
          <w:spacing w:val="14"/>
          <w:sz w:val="28"/>
          <w:szCs w:val="28"/>
          <w:lang w:val="kk-KZ"/>
        </w:rPr>
        <w:t xml:space="preserve"> айнымалы параметр болған жағдайда, тізбектің толық өткізгіштігі мен жалпы тогының минималь болуы, токтардың резонансы кезінде байқалады.</w:t>
      </w:r>
    </w:p>
    <w:p w:rsidR="001E1C2A" w:rsidRDefault="001E1C2A" w:rsidP="001E1C2A">
      <w:pPr>
        <w:jc w:val="both"/>
        <w:rPr>
          <w:spacing w:val="14"/>
          <w:sz w:val="28"/>
          <w:szCs w:val="28"/>
          <w:lang w:val="kk-KZ"/>
        </w:rPr>
      </w:pPr>
      <w:r>
        <w:rPr>
          <w:spacing w:val="14"/>
          <w:sz w:val="28"/>
          <w:szCs w:val="28"/>
          <w:lang w:val="kk-KZ"/>
        </w:rPr>
        <w:tab/>
        <w:t>3, а-суретіндегі параллель тербелмелі контурдың төзімділігі мынадай болады:</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1F1052">
        <w:rPr>
          <w:spacing w:val="14"/>
          <w:position w:val="-30"/>
          <w:sz w:val="28"/>
          <w:szCs w:val="28"/>
          <w:lang w:val="kk-KZ"/>
        </w:rPr>
        <w:object w:dxaOrig="3360" w:dyaOrig="720">
          <v:shape id="_x0000_i1066" type="#_x0000_t75" style="width:169.8pt;height:37.6pt" o:ole="">
            <v:imagedata r:id="rId97" o:title=""/>
          </v:shape>
          <o:OLEObject Type="Embed" ProgID="Equation.3" ShapeID="_x0000_i1066" DrawAspect="Content" ObjectID="_1371981371" r:id="rId98"/>
        </w:object>
      </w:r>
      <w:r w:rsidRPr="00CA04A8">
        <w:rPr>
          <w:spacing w:val="14"/>
          <w:sz w:val="28"/>
          <w:szCs w:val="28"/>
          <w:lang w:val="kk-KZ"/>
        </w:rPr>
        <w:t xml:space="preserve"> </w:t>
      </w:r>
      <w:r>
        <w:rPr>
          <w:spacing w:val="14"/>
          <w:sz w:val="28"/>
          <w:szCs w:val="28"/>
          <w:lang w:val="kk-KZ"/>
        </w:rPr>
        <w:t>,</w: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бірақ,</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6B29A1">
        <w:rPr>
          <w:spacing w:val="14"/>
          <w:position w:val="-30"/>
          <w:sz w:val="28"/>
          <w:szCs w:val="28"/>
          <w:lang w:val="kk-KZ"/>
        </w:rPr>
        <w:object w:dxaOrig="2900" w:dyaOrig="700">
          <v:shape id="_x0000_i1067" type="#_x0000_t75" style="width:145.05pt;height:35.45pt" o:ole="">
            <v:imagedata r:id="rId99" o:title=""/>
          </v:shape>
          <o:OLEObject Type="Embed" ProgID="Equation.3" ShapeID="_x0000_i1067" DrawAspect="Content" ObjectID="_1371981372" r:id="rId100"/>
        </w:object>
      </w:r>
      <w:r>
        <w:rPr>
          <w:spacing w:val="14"/>
          <w:sz w:val="28"/>
          <w:szCs w:val="28"/>
          <w:lang w:val="kk-KZ"/>
        </w:rPr>
        <w:t xml:space="preserve"> ,</w: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осыдан</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2754F0">
        <w:rPr>
          <w:spacing w:val="14"/>
          <w:position w:val="-30"/>
          <w:sz w:val="28"/>
          <w:szCs w:val="28"/>
          <w:lang w:val="kk-KZ"/>
        </w:rPr>
        <w:object w:dxaOrig="1800" w:dyaOrig="700">
          <v:shape id="_x0000_i1068" type="#_x0000_t75" style="width:90.25pt;height:35.45pt" o:ole="">
            <v:imagedata r:id="rId101" o:title=""/>
          </v:shape>
          <o:OLEObject Type="Embed" ProgID="Equation.3" ShapeID="_x0000_i1068" DrawAspect="Content" ObjectID="_1371981373" r:id="rId102"/>
        </w:object>
      </w:r>
      <w:r>
        <w:rPr>
          <w:spacing w:val="14"/>
          <w:sz w:val="28"/>
          <w:szCs w:val="28"/>
          <w:lang w:val="kk-KZ"/>
        </w:rPr>
        <w:t xml:space="preserve"> ,</w: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 xml:space="preserve">мұндағы резонанстың жиілік </w:t>
      </w:r>
      <w:r w:rsidRPr="00CA04A8">
        <w:rPr>
          <w:i/>
          <w:spacing w:val="14"/>
          <w:sz w:val="28"/>
          <w:szCs w:val="28"/>
          <w:lang w:val="kk-KZ"/>
        </w:rPr>
        <w:t>w</w:t>
      </w:r>
      <w:r w:rsidRPr="00CA04A8">
        <w:rPr>
          <w:i/>
          <w:spacing w:val="14"/>
          <w:sz w:val="28"/>
          <w:szCs w:val="28"/>
          <w:vertAlign w:val="subscript"/>
          <w:lang w:val="kk-KZ"/>
        </w:rPr>
        <w:t>0</w:t>
      </w:r>
      <w:r>
        <w:rPr>
          <w:spacing w:val="14"/>
          <w:sz w:val="28"/>
          <w:szCs w:val="28"/>
          <w:lang w:val="kk-KZ"/>
        </w:rPr>
        <w:t xml:space="preserve"> жоғарыда келтірілген (6) өрнегі арқылы анықталады.</w:t>
      </w:r>
    </w:p>
    <w:p w:rsidR="001E1C2A" w:rsidRDefault="001E1C2A" w:rsidP="001E1C2A">
      <w:pPr>
        <w:jc w:val="both"/>
        <w:rPr>
          <w:spacing w:val="14"/>
          <w:sz w:val="28"/>
          <w:szCs w:val="28"/>
          <w:lang w:val="kk-KZ"/>
        </w:rPr>
      </w:pPr>
      <w:r>
        <w:rPr>
          <w:spacing w:val="14"/>
          <w:sz w:val="28"/>
          <w:szCs w:val="28"/>
          <w:lang w:val="kk-KZ"/>
        </w:rPr>
        <w:tab/>
        <w:t xml:space="preserve">Көбіне тармақтағы сыйымдылық пен </w:t>
      </w:r>
      <w:r w:rsidRPr="00DE52A7">
        <w:rPr>
          <w:i/>
          <w:spacing w:val="14"/>
          <w:sz w:val="28"/>
          <w:szCs w:val="28"/>
          <w:lang w:val="kk-KZ"/>
        </w:rPr>
        <w:t>R</w:t>
      </w:r>
      <w:r w:rsidRPr="00DE52A7">
        <w:rPr>
          <w:i/>
          <w:spacing w:val="14"/>
          <w:sz w:val="28"/>
          <w:szCs w:val="28"/>
          <w:vertAlign w:val="subscript"/>
          <w:lang w:val="kk-KZ"/>
        </w:rPr>
        <w:t>2</w:t>
      </w:r>
      <w:r w:rsidRPr="00DE52A7">
        <w:rPr>
          <w:spacing w:val="14"/>
          <w:sz w:val="28"/>
          <w:szCs w:val="28"/>
          <w:lang w:val="kk-KZ"/>
        </w:rPr>
        <w:t>-</w:t>
      </w:r>
      <w:r>
        <w:rPr>
          <w:spacing w:val="14"/>
          <w:sz w:val="28"/>
          <w:szCs w:val="28"/>
          <w:lang w:val="kk-KZ"/>
        </w:rPr>
        <w:t>кедергіні ескермейді. Сонда теңдеу әжептәуір ықшамдалады.</w:t>
      </w:r>
    </w:p>
    <w:p w:rsidR="001E1C2A" w:rsidRDefault="001E1C2A" w:rsidP="001E1C2A">
      <w:pPr>
        <w:jc w:val="both"/>
        <w:rPr>
          <w:spacing w:val="14"/>
          <w:sz w:val="28"/>
          <w:szCs w:val="28"/>
          <w:lang w:val="kk-KZ"/>
        </w:rPr>
      </w:pPr>
      <w:r>
        <w:rPr>
          <w:spacing w:val="14"/>
          <w:sz w:val="28"/>
          <w:szCs w:val="28"/>
          <w:lang w:val="kk-KZ"/>
        </w:rPr>
        <w:tab/>
        <w:t>Осы жағдайды қарастырайық (3, ә-сурет).</w:t>
      </w:r>
    </w:p>
    <w:p w:rsidR="001E1C2A" w:rsidRDefault="001E1C2A" w:rsidP="001E1C2A">
      <w:pPr>
        <w:jc w:val="both"/>
        <w:rPr>
          <w:spacing w:val="14"/>
          <w:sz w:val="28"/>
          <w:szCs w:val="28"/>
          <w:lang w:val="kk-KZ"/>
        </w:rPr>
      </w:pPr>
      <w:r>
        <w:rPr>
          <w:spacing w:val="14"/>
          <w:sz w:val="28"/>
          <w:szCs w:val="28"/>
          <w:lang w:val="kk-KZ"/>
        </w:rPr>
        <w:tab/>
        <w:t>(6) өрнегіне сәйкес осындай контурдың резонанстық жиілігі</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C77E70">
        <w:rPr>
          <w:spacing w:val="14"/>
          <w:position w:val="-32"/>
          <w:sz w:val="28"/>
          <w:szCs w:val="28"/>
          <w:lang w:val="kk-KZ"/>
        </w:rPr>
        <w:object w:dxaOrig="3720" w:dyaOrig="820">
          <v:shape id="_x0000_i1069" type="#_x0000_t75" style="width:185.9pt;height:40.85pt" o:ole="">
            <v:imagedata r:id="rId103" o:title=""/>
          </v:shape>
          <o:OLEObject Type="Embed" ProgID="Equation.3" ShapeID="_x0000_i1069" DrawAspect="Content" ObjectID="_1371981374" r:id="rId104"/>
        </w:object>
      </w:r>
      <w:r>
        <w:rPr>
          <w:spacing w:val="14"/>
          <w:sz w:val="28"/>
          <w:szCs w:val="28"/>
          <w:lang w:val="kk-KZ"/>
        </w:rPr>
        <w:t xml:space="preserve"> ,  (7)</w: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ал тізбектің төзімділігі жоғарыда алынған өрнекке сәйкес</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1D2CE6">
        <w:rPr>
          <w:spacing w:val="14"/>
          <w:position w:val="-24"/>
          <w:sz w:val="28"/>
          <w:szCs w:val="28"/>
          <w:lang w:val="kk-KZ"/>
        </w:rPr>
        <w:object w:dxaOrig="920" w:dyaOrig="639">
          <v:shape id="_x0000_i1070" type="#_x0000_t75" style="width:46.2pt;height:32.25pt" o:ole="">
            <v:imagedata r:id="rId105" o:title=""/>
          </v:shape>
          <o:OLEObject Type="Embed" ProgID="Equation.3" ShapeID="_x0000_i1070" DrawAspect="Content" ObjectID="_1371981375" r:id="rId106"/>
        </w:object>
      </w:r>
      <w:r>
        <w:rPr>
          <w:spacing w:val="14"/>
          <w:sz w:val="28"/>
          <w:szCs w:val="28"/>
          <w:lang w:val="kk-KZ"/>
        </w:rPr>
        <w:t xml:space="preserve">  (8)</w:t>
      </w:r>
    </w:p>
    <w:p w:rsidR="001E1C2A" w:rsidRDefault="001E1C2A" w:rsidP="001E1C2A">
      <w:pPr>
        <w:jc w:val="center"/>
        <w:rPr>
          <w:spacing w:val="14"/>
          <w:sz w:val="28"/>
          <w:szCs w:val="28"/>
          <w:lang w:val="kk-KZ"/>
        </w:rPr>
      </w:pPr>
    </w:p>
    <w:p w:rsidR="001E1C2A" w:rsidRPr="00662A8C" w:rsidRDefault="001E1C2A" w:rsidP="001E1C2A">
      <w:pPr>
        <w:jc w:val="both"/>
        <w:rPr>
          <w:spacing w:val="14"/>
          <w:sz w:val="28"/>
          <w:szCs w:val="28"/>
          <w:lang w:val="kk-KZ"/>
        </w:rPr>
      </w:pPr>
      <w:r>
        <w:rPr>
          <w:spacing w:val="14"/>
          <w:sz w:val="28"/>
          <w:szCs w:val="28"/>
          <w:lang w:val="kk-KZ"/>
        </w:rPr>
        <w:tab/>
        <w:t xml:space="preserve">Егер </w:t>
      </w:r>
      <w:r w:rsidRPr="00230266">
        <w:rPr>
          <w:spacing w:val="14"/>
          <w:position w:val="-10"/>
          <w:sz w:val="28"/>
          <w:szCs w:val="28"/>
          <w:lang w:val="kk-KZ"/>
        </w:rPr>
        <w:object w:dxaOrig="540" w:dyaOrig="320">
          <v:shape id="_x0000_i1071" type="#_x0000_t75" style="width:26.85pt;height:16.1pt" o:ole="">
            <v:imagedata r:id="rId107" o:title=""/>
          </v:shape>
          <o:OLEObject Type="Embed" ProgID="Equation.3" ShapeID="_x0000_i1071" DrawAspect="Content" ObjectID="_1371981376" r:id="rId108"/>
        </w:object>
      </w:r>
      <w:r w:rsidRPr="00230266">
        <w:rPr>
          <w:spacing w:val="14"/>
          <w:sz w:val="28"/>
          <w:szCs w:val="28"/>
          <w:lang w:val="kk-KZ"/>
        </w:rPr>
        <w:t>&lt;0.1</w:t>
      </w:r>
      <w:r>
        <w:rPr>
          <w:spacing w:val="14"/>
          <w:sz w:val="28"/>
          <w:szCs w:val="28"/>
          <w:lang w:val="kk-KZ"/>
        </w:rPr>
        <w:t xml:space="preserve"> болса, онда резонанстық жиіліктердің айырымы 1</w:t>
      </w:r>
      <w:r w:rsidRPr="00230266">
        <w:rPr>
          <w:spacing w:val="14"/>
          <w:sz w:val="28"/>
          <w:szCs w:val="28"/>
          <w:lang w:val="kk-KZ"/>
        </w:rPr>
        <w:t>%</w:t>
      </w:r>
      <w:r>
        <w:rPr>
          <w:spacing w:val="14"/>
          <w:sz w:val="28"/>
          <w:szCs w:val="28"/>
          <w:lang w:val="kk-KZ"/>
        </w:rPr>
        <w:t xml:space="preserve"> -дан аспайды. Сонымен қатар, (7) өрнегіне қарағанда, 3, ә</w:t>
      </w:r>
      <w:r w:rsidRPr="00662A8C">
        <w:rPr>
          <w:spacing w:val="14"/>
          <w:sz w:val="28"/>
          <w:szCs w:val="28"/>
          <w:lang w:val="kk-KZ"/>
        </w:rPr>
        <w:t xml:space="preserve"> </w:t>
      </w:r>
      <w:r>
        <w:rPr>
          <w:spacing w:val="14"/>
          <w:sz w:val="28"/>
          <w:szCs w:val="28"/>
          <w:lang w:val="kk-KZ"/>
        </w:rPr>
        <w:t xml:space="preserve">суретіндегі схемадағы токтардың резонансының байқалуы тек </w:t>
      </w:r>
      <w:r w:rsidRPr="00230266">
        <w:rPr>
          <w:spacing w:val="14"/>
          <w:position w:val="-10"/>
          <w:sz w:val="28"/>
          <w:szCs w:val="28"/>
          <w:lang w:val="kk-KZ"/>
        </w:rPr>
        <w:object w:dxaOrig="540" w:dyaOrig="320">
          <v:shape id="_x0000_i1072" type="#_x0000_t75" style="width:26.85pt;height:16.1pt" o:ole="">
            <v:imagedata r:id="rId107" o:title=""/>
          </v:shape>
          <o:OLEObject Type="Embed" ProgID="Equation.3" ShapeID="_x0000_i1072" DrawAspect="Content" ObjectID="_1371981377" r:id="rId109"/>
        </w:object>
      </w:r>
      <w:r w:rsidRPr="00230266">
        <w:rPr>
          <w:spacing w:val="14"/>
          <w:sz w:val="28"/>
          <w:szCs w:val="28"/>
          <w:lang w:val="kk-KZ"/>
        </w:rPr>
        <w:t>&lt;1</w:t>
      </w:r>
      <w:r>
        <w:rPr>
          <w:spacing w:val="14"/>
          <w:sz w:val="28"/>
          <w:szCs w:val="28"/>
          <w:lang w:val="kk-KZ"/>
        </w:rPr>
        <w:t xml:space="preserve"> –ден болғанда өтеді.</w:t>
      </w:r>
    </w:p>
    <w:p w:rsidR="001E1C2A" w:rsidRDefault="001E1C2A" w:rsidP="001E1C2A">
      <w:pPr>
        <w:jc w:val="both"/>
        <w:rPr>
          <w:spacing w:val="14"/>
          <w:sz w:val="28"/>
          <w:szCs w:val="28"/>
          <w:lang w:val="kk-KZ"/>
        </w:rPr>
      </w:pPr>
      <w:r>
        <w:rPr>
          <w:spacing w:val="14"/>
          <w:sz w:val="28"/>
          <w:szCs w:val="28"/>
          <w:lang w:val="kk-KZ"/>
        </w:rPr>
        <w:tab/>
        <w:t>Тербелмелі контурдың жалпы кедергісі (3, ә-суреті):</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FE7A13">
        <w:rPr>
          <w:spacing w:val="14"/>
          <w:position w:val="-62"/>
          <w:sz w:val="28"/>
          <w:szCs w:val="28"/>
          <w:lang w:val="kk-KZ"/>
        </w:rPr>
        <w:object w:dxaOrig="5080" w:dyaOrig="1359">
          <v:shape id="_x0000_i1073" type="#_x0000_t75" style="width:253.6pt;height:67.7pt" o:ole="">
            <v:imagedata r:id="rId110" o:title=""/>
          </v:shape>
          <o:OLEObject Type="Embed" ProgID="Equation.3" ShapeID="_x0000_i1073" DrawAspect="Content" ObjectID="_1371981378" r:id="rId111"/>
        </w:object>
      </w:r>
      <w:r>
        <w:rPr>
          <w:spacing w:val="14"/>
          <w:sz w:val="28"/>
          <w:szCs w:val="28"/>
          <w:lang w:val="kk-KZ"/>
        </w:rPr>
        <w:t>.</w: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ab/>
        <w:t>(7) және (8) қатыстарының негізінде мынаны алуға болады:</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DA3353">
        <w:rPr>
          <w:spacing w:val="14"/>
          <w:position w:val="-28"/>
          <w:sz w:val="28"/>
          <w:szCs w:val="28"/>
          <w:lang w:val="kk-KZ"/>
        </w:rPr>
        <w:object w:dxaOrig="2120" w:dyaOrig="680">
          <v:shape id="_x0000_i1074" type="#_x0000_t75" style="width:106.4pt;height:34.4pt" o:ole="">
            <v:imagedata r:id="rId112" o:title=""/>
          </v:shape>
          <o:OLEObject Type="Embed" ProgID="Equation.3" ShapeID="_x0000_i1074" DrawAspect="Content" ObjectID="_1371981379" r:id="rId113"/>
        </w:objec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ab/>
        <w:t>Қатыстарды еске ала отырып</w:t>
      </w:r>
    </w:p>
    <w:p w:rsidR="001E1C2A" w:rsidRDefault="001E1C2A" w:rsidP="001E1C2A">
      <w:pPr>
        <w:jc w:val="both"/>
        <w:rPr>
          <w:spacing w:val="14"/>
          <w:sz w:val="28"/>
          <w:szCs w:val="28"/>
          <w:lang w:val="kk-KZ"/>
        </w:rPr>
      </w:pPr>
    </w:p>
    <w:p w:rsidR="001E1C2A" w:rsidRPr="00EE7868" w:rsidRDefault="001E1C2A" w:rsidP="001E1C2A">
      <w:pPr>
        <w:jc w:val="center"/>
        <w:rPr>
          <w:spacing w:val="14"/>
          <w:sz w:val="28"/>
          <w:szCs w:val="28"/>
          <w:lang w:val="kk-KZ"/>
        </w:rPr>
      </w:pPr>
      <w:r w:rsidRPr="00414EB9">
        <w:rPr>
          <w:spacing w:val="14"/>
          <w:position w:val="-30"/>
          <w:sz w:val="28"/>
          <w:szCs w:val="28"/>
          <w:lang w:val="kk-KZ"/>
        </w:rPr>
        <w:object w:dxaOrig="2480" w:dyaOrig="700">
          <v:shape id="_x0000_i1075" type="#_x0000_t75" style="width:123.6pt;height:35.45pt" o:ole="">
            <v:imagedata r:id="rId114" o:title=""/>
          </v:shape>
          <o:OLEObject Type="Embed" ProgID="Equation.3" ShapeID="_x0000_i1075" DrawAspect="Content" ObjectID="_1371981380" r:id="rId115"/>
        </w:object>
      </w:r>
      <w:r>
        <w:rPr>
          <w:spacing w:val="14"/>
          <w:sz w:val="28"/>
          <w:szCs w:val="28"/>
          <w:lang w:val="kk-KZ"/>
        </w:rPr>
        <w:t>;</w:t>
      </w:r>
    </w:p>
    <w:p w:rsidR="001E1C2A" w:rsidRPr="00EE7868" w:rsidRDefault="001E1C2A" w:rsidP="001E1C2A">
      <w:pPr>
        <w:jc w:val="center"/>
        <w:rPr>
          <w:spacing w:val="14"/>
          <w:sz w:val="28"/>
          <w:szCs w:val="28"/>
          <w:lang w:val="kk-KZ"/>
        </w:rPr>
      </w:pPr>
    </w:p>
    <w:p w:rsidR="001E1C2A" w:rsidRDefault="001E1C2A" w:rsidP="001E1C2A">
      <w:pPr>
        <w:jc w:val="center"/>
        <w:rPr>
          <w:spacing w:val="14"/>
          <w:sz w:val="28"/>
          <w:szCs w:val="28"/>
          <w:lang w:val="kk-KZ"/>
        </w:rPr>
      </w:pPr>
      <w:r w:rsidRPr="00E165CE">
        <w:rPr>
          <w:b/>
          <w:bCs/>
          <w:position w:val="-76"/>
          <w:sz w:val="20"/>
          <w:szCs w:val="20"/>
          <w:lang w:val="en-US"/>
        </w:rPr>
        <w:object w:dxaOrig="5580" w:dyaOrig="1200">
          <v:shape id="_x0000_i1076" type="#_x0000_t75" style="width:279.4pt;height:60.2pt" o:ole="">
            <v:imagedata r:id="rId116" o:title=""/>
          </v:shape>
          <o:OLEObject Type="Embed" ProgID="Equation.3" ShapeID="_x0000_i1076" DrawAspect="Content" ObjectID="_1371981381" r:id="rId117"/>
        </w:object>
      </w:r>
      <w:r>
        <w:rPr>
          <w:spacing w:val="14"/>
          <w:sz w:val="28"/>
          <w:szCs w:val="28"/>
          <w:lang w:val="kk-KZ"/>
        </w:rPr>
        <w:t>.</w: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Тербелмелі контурдың кедергісі үшін өрнек аламыз:</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FE0D9F">
        <w:rPr>
          <w:spacing w:val="14"/>
          <w:position w:val="-66"/>
          <w:sz w:val="28"/>
          <w:szCs w:val="28"/>
          <w:lang w:val="kk-KZ"/>
        </w:rPr>
        <w:object w:dxaOrig="3240" w:dyaOrig="1440">
          <v:shape id="_x0000_i1077" type="#_x0000_t75" style="width:162.25pt;height:1in" o:ole="">
            <v:imagedata r:id="rId118" o:title=""/>
          </v:shape>
          <o:OLEObject Type="Embed" ProgID="Equation.3" ShapeID="_x0000_i1077" DrawAspect="Content" ObjectID="_1371981382" r:id="rId119"/>
        </w:object>
      </w:r>
      <w:r>
        <w:rPr>
          <w:spacing w:val="14"/>
          <w:sz w:val="28"/>
          <w:szCs w:val="28"/>
          <w:lang w:val="kk-KZ"/>
        </w:rPr>
        <w:t xml:space="preserve">  (9)</w: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ab/>
        <w:t>Резонанстық жиілікте (</w:t>
      </w:r>
      <w:r w:rsidRPr="00DA3448">
        <w:rPr>
          <w:i/>
          <w:spacing w:val="14"/>
          <w:sz w:val="28"/>
          <w:szCs w:val="28"/>
          <w:lang w:val="en-US"/>
        </w:rPr>
        <w:t>δ</w:t>
      </w:r>
      <w:r w:rsidRPr="001E1C2A">
        <w:rPr>
          <w:i/>
          <w:spacing w:val="14"/>
          <w:sz w:val="28"/>
          <w:szCs w:val="28"/>
          <w:lang w:val="kk-KZ"/>
        </w:rPr>
        <w:t>=0</w:t>
      </w:r>
      <w:r>
        <w:rPr>
          <w:spacing w:val="14"/>
          <w:sz w:val="28"/>
          <w:szCs w:val="28"/>
          <w:lang w:val="kk-KZ"/>
        </w:rPr>
        <w:t>)</w:t>
      </w:r>
      <w:r w:rsidRPr="001E1C2A">
        <w:rPr>
          <w:spacing w:val="14"/>
          <w:sz w:val="28"/>
          <w:szCs w:val="28"/>
          <w:lang w:val="kk-KZ"/>
        </w:rPr>
        <w:t xml:space="preserve"> </w:t>
      </w:r>
      <w:r w:rsidRPr="00DA3448">
        <w:rPr>
          <w:spacing w:val="14"/>
          <w:position w:val="-12"/>
          <w:sz w:val="28"/>
          <w:szCs w:val="28"/>
          <w:lang w:val="en-US"/>
        </w:rPr>
        <w:object w:dxaOrig="1460" w:dyaOrig="360">
          <v:shape id="_x0000_i1078" type="#_x0000_t75" style="width:73.05pt;height:18.25pt" o:ole="">
            <v:imagedata r:id="rId120" o:title=""/>
          </v:shape>
          <o:OLEObject Type="Embed" ProgID="Equation.3" ShapeID="_x0000_i1078" DrawAspect="Content" ObjectID="_1371981383" r:id="rId121"/>
        </w:object>
      </w:r>
      <w:r>
        <w:rPr>
          <w:spacing w:val="14"/>
          <w:sz w:val="28"/>
          <w:szCs w:val="28"/>
          <w:lang w:val="kk-KZ"/>
        </w:rPr>
        <w:t>.</w:t>
      </w:r>
    </w:p>
    <w:p w:rsidR="001E1C2A" w:rsidRDefault="001E1C2A" w:rsidP="001E1C2A">
      <w:pPr>
        <w:jc w:val="both"/>
        <w:rPr>
          <w:spacing w:val="14"/>
          <w:sz w:val="28"/>
          <w:szCs w:val="28"/>
          <w:lang w:val="kk-KZ"/>
        </w:rPr>
      </w:pPr>
      <w:r>
        <w:rPr>
          <w:spacing w:val="14"/>
          <w:sz w:val="28"/>
          <w:szCs w:val="28"/>
          <w:lang w:val="kk-KZ"/>
        </w:rPr>
        <w:tab/>
      </w:r>
      <w:r w:rsidRPr="00DA3448">
        <w:rPr>
          <w:i/>
          <w:spacing w:val="14"/>
          <w:sz w:val="28"/>
          <w:szCs w:val="28"/>
          <w:lang w:val="kk-KZ"/>
        </w:rPr>
        <w:t>Q</w:t>
      </w:r>
      <w:r w:rsidRPr="00DA3448">
        <w:rPr>
          <w:i/>
          <w:spacing w:val="14"/>
          <w:sz w:val="28"/>
          <w:szCs w:val="28"/>
          <w:vertAlign w:val="superscript"/>
          <w:lang w:val="kk-KZ"/>
        </w:rPr>
        <w:t>2</w:t>
      </w:r>
      <w:r w:rsidRPr="00DA3448">
        <w:rPr>
          <w:spacing w:val="14"/>
          <w:sz w:val="28"/>
          <w:szCs w:val="28"/>
          <w:lang w:val="kk-KZ"/>
        </w:rPr>
        <w:t xml:space="preserve"> </w:t>
      </w:r>
      <w:r>
        <w:rPr>
          <w:spacing w:val="14"/>
          <w:sz w:val="28"/>
          <w:szCs w:val="28"/>
          <w:lang w:val="kk-KZ"/>
        </w:rPr>
        <w:t>-шамасы бірмен салыстырғанда жеткілікті мөлшерде үлкен болса, онда (9) өрнегі ықшамдалады:</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791FAE">
        <w:rPr>
          <w:spacing w:val="14"/>
          <w:position w:val="-56"/>
          <w:sz w:val="28"/>
          <w:szCs w:val="28"/>
          <w:lang w:val="kk-KZ"/>
        </w:rPr>
        <w:object w:dxaOrig="2299" w:dyaOrig="1280">
          <v:shape id="_x0000_i1079" type="#_x0000_t75" style="width:115pt;height:64.5pt" o:ole="">
            <v:imagedata r:id="rId122" o:title=""/>
          </v:shape>
          <o:OLEObject Type="Embed" ProgID="Equation.3" ShapeID="_x0000_i1079" DrawAspect="Content" ObjectID="_1371981384" r:id="rId123"/>
        </w:objec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ab/>
        <w:t xml:space="preserve">Резонанс режиміне жақын жағдайда, </w:t>
      </w:r>
      <w:r w:rsidRPr="007E1CD6">
        <w:rPr>
          <w:i/>
          <w:spacing w:val="14"/>
          <w:sz w:val="28"/>
          <w:szCs w:val="28"/>
          <w:lang w:val="kk-KZ"/>
        </w:rPr>
        <w:t>δ</w:t>
      </w:r>
      <w:r>
        <w:rPr>
          <w:spacing w:val="14"/>
          <w:sz w:val="28"/>
          <w:szCs w:val="28"/>
          <w:lang w:val="kk-KZ"/>
        </w:rPr>
        <w:t xml:space="preserve"> бірден өлшеусіз кіші болғанда, алынған өрнек жуықталып былай жазылады:</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E04DF3">
        <w:rPr>
          <w:spacing w:val="14"/>
          <w:position w:val="-28"/>
          <w:sz w:val="28"/>
          <w:szCs w:val="28"/>
          <w:lang w:val="kk-KZ"/>
        </w:rPr>
        <w:object w:dxaOrig="1880" w:dyaOrig="999">
          <v:shape id="_x0000_i1080" type="#_x0000_t75" style="width:93.5pt;height:49.45pt" o:ole="">
            <v:imagedata r:id="rId124" o:title=""/>
          </v:shape>
          <o:OLEObject Type="Embed" ProgID="Equation.3" ShapeID="_x0000_i1080" DrawAspect="Content" ObjectID="_1371981385" r:id="rId125"/>
        </w:objec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Тербелмелі контурдың өте жоғары төзімділігінде</w:t>
      </w:r>
    </w:p>
    <w:p w:rsidR="001E1C2A" w:rsidRDefault="001E1C2A" w:rsidP="001E1C2A">
      <w:pPr>
        <w:jc w:val="center"/>
        <w:rPr>
          <w:spacing w:val="14"/>
          <w:sz w:val="28"/>
          <w:szCs w:val="28"/>
          <w:lang w:val="kk-KZ"/>
        </w:rPr>
      </w:pPr>
      <w:r w:rsidRPr="00E04DF3">
        <w:rPr>
          <w:spacing w:val="14"/>
          <w:position w:val="-28"/>
          <w:sz w:val="28"/>
          <w:szCs w:val="28"/>
          <w:lang w:val="kk-KZ"/>
        </w:rPr>
        <w:object w:dxaOrig="1420" w:dyaOrig="660">
          <v:shape id="_x0000_i1081" type="#_x0000_t75" style="width:70.95pt;height:33.3pt" o:ole="">
            <v:imagedata r:id="rId126" o:title=""/>
          </v:shape>
          <o:OLEObject Type="Embed" ProgID="Equation.3" ShapeID="_x0000_i1081" DrawAspect="Content" ObjectID="_1371981386" r:id="rId127"/>
        </w:objec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Сонда тармақтардағы токтар мынадай болады:</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EE7B78">
        <w:rPr>
          <w:spacing w:val="14"/>
          <w:position w:val="-66"/>
          <w:sz w:val="28"/>
          <w:szCs w:val="28"/>
          <w:lang w:val="kk-KZ"/>
        </w:rPr>
        <w:object w:dxaOrig="3100" w:dyaOrig="1440">
          <v:shape id="_x0000_i1082" type="#_x0000_t75" style="width:154.75pt;height:1in" o:ole="">
            <v:imagedata r:id="rId128" o:title=""/>
          </v:shape>
          <o:OLEObject Type="Embed" ProgID="Equation.3" ShapeID="_x0000_i1082" DrawAspect="Content" ObjectID="_1371981387" r:id="rId129"/>
        </w:object>
      </w:r>
      <w:r>
        <w:rPr>
          <w:spacing w:val="14"/>
          <w:sz w:val="28"/>
          <w:szCs w:val="28"/>
          <w:lang w:val="kk-KZ"/>
        </w:rPr>
        <w:t xml:space="preserve">  (10)</w: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 xml:space="preserve">Мұндағы </w:t>
      </w:r>
      <w:r w:rsidRPr="007C25B2">
        <w:rPr>
          <w:i/>
          <w:spacing w:val="14"/>
          <w:sz w:val="28"/>
          <w:szCs w:val="28"/>
          <w:lang w:val="kk-KZ"/>
        </w:rPr>
        <w:t>I</w:t>
      </w:r>
      <w:r>
        <w:rPr>
          <w:spacing w:val="14"/>
          <w:sz w:val="28"/>
          <w:szCs w:val="28"/>
          <w:lang w:val="kk-KZ"/>
        </w:rPr>
        <w:t>-тізбекке кіретін ток.</w:t>
      </w:r>
    </w:p>
    <w:p w:rsidR="001E1C2A" w:rsidRDefault="001E1C2A" w:rsidP="001E1C2A">
      <w:pPr>
        <w:jc w:val="both"/>
        <w:rPr>
          <w:spacing w:val="14"/>
          <w:sz w:val="28"/>
          <w:szCs w:val="28"/>
          <w:lang w:val="kk-KZ"/>
        </w:rPr>
      </w:pPr>
      <w:r>
        <w:rPr>
          <w:spacing w:val="14"/>
          <w:sz w:val="28"/>
          <w:szCs w:val="28"/>
          <w:lang w:val="kk-KZ"/>
        </w:rPr>
        <w:tab/>
        <w:t xml:space="preserve">Тізбектің қысқыштарындағы </w:t>
      </w:r>
      <w:r w:rsidRPr="007C25B2">
        <w:rPr>
          <w:i/>
          <w:spacing w:val="14"/>
          <w:sz w:val="28"/>
          <w:szCs w:val="28"/>
          <w:lang w:val="kk-KZ"/>
        </w:rPr>
        <w:t>U</w:t>
      </w:r>
      <w:r>
        <w:rPr>
          <w:spacing w:val="14"/>
          <w:sz w:val="28"/>
          <w:szCs w:val="28"/>
          <w:lang w:val="kk-KZ"/>
        </w:rPr>
        <w:t xml:space="preserve">-кернеуі </w:t>
      </w:r>
      <w:r w:rsidRPr="007C25B2">
        <w:rPr>
          <w:i/>
          <w:spacing w:val="14"/>
          <w:sz w:val="28"/>
          <w:szCs w:val="28"/>
          <w:lang w:val="kk-KZ"/>
        </w:rPr>
        <w:t>I</w:t>
      </w:r>
      <w:r>
        <w:rPr>
          <w:spacing w:val="14"/>
          <w:sz w:val="28"/>
          <w:szCs w:val="28"/>
          <w:lang w:val="kk-KZ"/>
        </w:rPr>
        <w:t>-тогымен төмендегідей байланыста болады:</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kk-KZ"/>
        </w:rPr>
      </w:pPr>
      <w:r w:rsidRPr="005C0362">
        <w:rPr>
          <w:spacing w:val="14"/>
          <w:position w:val="-28"/>
          <w:sz w:val="28"/>
          <w:szCs w:val="28"/>
          <w:lang w:val="kk-KZ"/>
        </w:rPr>
        <w:object w:dxaOrig="2079" w:dyaOrig="660">
          <v:shape id="_x0000_i1083" type="#_x0000_t75" style="width:104.25pt;height:33.3pt" o:ole="">
            <v:imagedata r:id="rId130" o:title=""/>
          </v:shape>
          <o:OLEObject Type="Embed" ProgID="Equation.3" ShapeID="_x0000_i1083" DrawAspect="Content" ObjectID="_1371981388" r:id="rId131"/>
        </w:objec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 xml:space="preserve"> </w:t>
      </w:r>
      <w:r>
        <w:rPr>
          <w:spacing w:val="14"/>
          <w:sz w:val="28"/>
          <w:szCs w:val="28"/>
          <w:lang w:val="kk-KZ"/>
        </w:rPr>
        <w:tab/>
        <w:t xml:space="preserve">2-суреттегі схемада резонанс кезінде тізбектің қысқыштарындағы лездік қуат </w:t>
      </w:r>
      <w:r w:rsidRPr="00A20B7E">
        <w:rPr>
          <w:i/>
          <w:spacing w:val="14"/>
          <w:sz w:val="28"/>
          <w:szCs w:val="28"/>
          <w:lang w:val="kk-KZ"/>
        </w:rPr>
        <w:t>R</w:t>
      </w:r>
      <w:r>
        <w:rPr>
          <w:spacing w:val="14"/>
          <w:sz w:val="28"/>
          <w:szCs w:val="28"/>
          <w:lang w:val="kk-KZ"/>
        </w:rPr>
        <w:t>-кедергісіне жұмсалатын лездік қуатқа тең болады. Ал 3-суреттегі схемадағы екі параллель тармақты тізбектің қысқыштарындағы лездік қуат оның тармақтарындағы кедергілерге жұмсалатын лездік қуаттан айрықша болады. Мысалы, тізбекке кіретін ток, нөлдік мән арқылы өткенде, тізбектің қысқыштарындағы лездік қуат нөлге тең; бұл кезде тармақтағы токтар нөлден айрықша, тізбектегі жалпы токпен салыстырғанда фазалары ығысқан болады, сондықтан да тармақтардағы кедергілерді жұмсалатын лездік қуатта нөлге тең болмайды. Мұның түсіндірілуі былай: 3, а-суреттеріндегі реактивтік элементтердің жинаған энергиясы уақыт өткен сайын периодты түрде жылулық энергияға айналады (тармақтардың кедергісінде), сонан соң энергия көзінің есебінен қайтадан толықтырылады.</w:t>
      </w:r>
    </w:p>
    <w:p w:rsidR="001E1C2A" w:rsidRDefault="001E1C2A" w:rsidP="001E1C2A">
      <w:pPr>
        <w:jc w:val="both"/>
        <w:rPr>
          <w:spacing w:val="14"/>
          <w:sz w:val="28"/>
          <w:szCs w:val="28"/>
          <w:lang w:val="kk-KZ"/>
        </w:rPr>
      </w:pPr>
      <w:r>
        <w:rPr>
          <w:spacing w:val="14"/>
          <w:sz w:val="28"/>
          <w:szCs w:val="28"/>
          <w:lang w:val="kk-KZ"/>
        </w:rPr>
        <w:tab/>
        <w:t>Қорыта келгенде біз, жоғарыда айтылғандардан мынадай дербес жағдайға көңіл аударуымызға тура келеді:</w:t>
      </w:r>
    </w:p>
    <w:p w:rsidR="001E1C2A" w:rsidRDefault="001E1C2A" w:rsidP="001E1C2A">
      <w:pPr>
        <w:jc w:val="both"/>
        <w:rPr>
          <w:spacing w:val="14"/>
          <w:sz w:val="28"/>
          <w:szCs w:val="28"/>
          <w:lang w:val="kk-KZ"/>
        </w:rPr>
      </w:pPr>
      <w:r>
        <w:rPr>
          <w:spacing w:val="14"/>
          <w:sz w:val="28"/>
          <w:szCs w:val="28"/>
          <w:lang w:val="kk-KZ"/>
        </w:rPr>
        <w:lastRenderedPageBreak/>
        <w:tab/>
        <w:t xml:space="preserve">1) </w:t>
      </w:r>
      <w:r w:rsidRPr="008A1E15">
        <w:rPr>
          <w:spacing w:val="14"/>
          <w:position w:val="-26"/>
          <w:sz w:val="28"/>
          <w:szCs w:val="28"/>
          <w:lang w:val="kk-KZ"/>
        </w:rPr>
        <w:object w:dxaOrig="1460" w:dyaOrig="700">
          <v:shape id="_x0000_i1084" type="#_x0000_t75" style="width:73.05pt;height:35.45pt" o:ole="">
            <v:imagedata r:id="rId132" o:title=""/>
          </v:shape>
          <o:OLEObject Type="Embed" ProgID="Equation.3" ShapeID="_x0000_i1084" DrawAspect="Content" ObjectID="_1371981389" r:id="rId133"/>
        </w:object>
      </w:r>
      <w:r>
        <w:rPr>
          <w:spacing w:val="14"/>
          <w:sz w:val="28"/>
          <w:szCs w:val="28"/>
          <w:lang w:val="kk-KZ"/>
        </w:rPr>
        <w:t xml:space="preserve"> болғанда (6) өрнегін біз жалпы түрде былай жазамыз: </w:t>
      </w:r>
      <w:r w:rsidRPr="008A1E15">
        <w:rPr>
          <w:spacing w:val="14"/>
          <w:position w:val="-32"/>
          <w:sz w:val="28"/>
          <w:szCs w:val="28"/>
          <w:lang w:val="kk-KZ"/>
        </w:rPr>
        <w:object w:dxaOrig="2060" w:dyaOrig="760">
          <v:shape id="_x0000_i1085" type="#_x0000_t75" style="width:103.15pt;height:37.6pt" o:ole="">
            <v:imagedata r:id="rId134" o:title=""/>
          </v:shape>
          <o:OLEObject Type="Embed" ProgID="Equation.3" ShapeID="_x0000_i1085" DrawAspect="Content" ObjectID="_1371981390" r:id="rId135"/>
        </w:object>
      </w:r>
      <w:r>
        <w:rPr>
          <w:spacing w:val="14"/>
          <w:sz w:val="28"/>
          <w:szCs w:val="28"/>
          <w:lang w:val="kk-KZ"/>
        </w:rPr>
        <w:t xml:space="preserve">, мұндағы </w:t>
      </w:r>
      <w:r w:rsidRPr="008A1E15">
        <w:rPr>
          <w:spacing w:val="14"/>
          <w:position w:val="-26"/>
          <w:sz w:val="28"/>
          <w:szCs w:val="28"/>
          <w:lang w:val="kk-KZ"/>
        </w:rPr>
        <w:object w:dxaOrig="1120" w:dyaOrig="700">
          <v:shape id="_x0000_i1086" type="#_x0000_t75" style="width:55.9pt;height:35.45pt" o:ole="">
            <v:imagedata r:id="rId136" o:title=""/>
          </v:shape>
          <o:OLEObject Type="Embed" ProgID="Equation.3" ShapeID="_x0000_i1086" DrawAspect="Content" ObjectID="_1371981391" r:id="rId137"/>
        </w:object>
      </w:r>
      <w:r>
        <w:rPr>
          <w:spacing w:val="14"/>
          <w:sz w:val="28"/>
          <w:szCs w:val="28"/>
          <w:lang w:val="kk-KZ"/>
        </w:rPr>
        <w:t xml:space="preserve">; демек, бұл тізбектегі </w:t>
      </w:r>
      <w:r w:rsidRPr="00710798">
        <w:rPr>
          <w:i/>
          <w:spacing w:val="14"/>
          <w:sz w:val="28"/>
          <w:szCs w:val="28"/>
          <w:lang w:val="kk-KZ"/>
        </w:rPr>
        <w:t>w</w:t>
      </w:r>
      <w:r>
        <w:rPr>
          <w:spacing w:val="14"/>
          <w:sz w:val="28"/>
          <w:szCs w:val="28"/>
          <w:lang w:val="kk-KZ"/>
        </w:rPr>
        <w:t xml:space="preserve">-резонанстық жиілігінің </w:t>
      </w:r>
      <w:r w:rsidRPr="00710798">
        <w:rPr>
          <w:i/>
          <w:spacing w:val="14"/>
          <w:sz w:val="28"/>
          <w:szCs w:val="28"/>
          <w:lang w:val="kk-KZ"/>
        </w:rPr>
        <w:t>L</w:t>
      </w:r>
      <w:r w:rsidRPr="00710798">
        <w:rPr>
          <w:spacing w:val="14"/>
          <w:sz w:val="28"/>
          <w:szCs w:val="28"/>
          <w:lang w:val="kk-KZ"/>
        </w:rPr>
        <w:t xml:space="preserve"> </w:t>
      </w:r>
      <w:r>
        <w:rPr>
          <w:spacing w:val="14"/>
          <w:sz w:val="28"/>
          <w:szCs w:val="28"/>
          <w:lang w:val="kk-KZ"/>
        </w:rPr>
        <w:t>және</w:t>
      </w:r>
      <w:r w:rsidRPr="00710798">
        <w:rPr>
          <w:spacing w:val="14"/>
          <w:sz w:val="28"/>
          <w:szCs w:val="28"/>
          <w:lang w:val="kk-KZ"/>
        </w:rPr>
        <w:t xml:space="preserve"> </w:t>
      </w:r>
      <w:r>
        <w:rPr>
          <w:i/>
          <w:spacing w:val="14"/>
          <w:sz w:val="28"/>
          <w:szCs w:val="28"/>
          <w:lang w:val="kk-KZ"/>
        </w:rPr>
        <w:t>С</w:t>
      </w:r>
      <w:r>
        <w:rPr>
          <w:spacing w:val="14"/>
          <w:sz w:val="28"/>
          <w:szCs w:val="28"/>
          <w:lang w:val="kk-KZ"/>
        </w:rPr>
        <w:t xml:space="preserve"> тізбектей немесе параллель қосылғандағы </w:t>
      </w:r>
      <w:r w:rsidRPr="00710798">
        <w:rPr>
          <w:i/>
          <w:spacing w:val="14"/>
          <w:sz w:val="28"/>
          <w:szCs w:val="28"/>
          <w:lang w:val="kk-KZ"/>
        </w:rPr>
        <w:t>w</w:t>
      </w:r>
      <w:r w:rsidRPr="00710798">
        <w:rPr>
          <w:i/>
          <w:spacing w:val="14"/>
          <w:sz w:val="28"/>
          <w:szCs w:val="28"/>
          <w:vertAlign w:val="subscript"/>
          <w:lang w:val="kk-KZ"/>
        </w:rPr>
        <w:t>0</w:t>
      </w:r>
      <w:r w:rsidRPr="00710798">
        <w:rPr>
          <w:spacing w:val="14"/>
          <w:sz w:val="28"/>
          <w:szCs w:val="28"/>
          <w:lang w:val="kk-KZ"/>
        </w:rPr>
        <w:t>-</w:t>
      </w:r>
      <w:r>
        <w:rPr>
          <w:spacing w:val="14"/>
          <w:sz w:val="28"/>
          <w:szCs w:val="28"/>
          <w:lang w:val="kk-KZ"/>
        </w:rPr>
        <w:t>резонанстық жиілігінен айырмашылығы болады;</w:t>
      </w:r>
    </w:p>
    <w:p w:rsidR="001E1C2A" w:rsidRDefault="001E1C2A" w:rsidP="001E1C2A">
      <w:pPr>
        <w:jc w:val="both"/>
        <w:rPr>
          <w:spacing w:val="14"/>
          <w:sz w:val="28"/>
          <w:szCs w:val="28"/>
          <w:lang w:val="kk-KZ"/>
        </w:rPr>
      </w:pPr>
      <w:r>
        <w:rPr>
          <w:spacing w:val="14"/>
          <w:sz w:val="28"/>
          <w:szCs w:val="28"/>
          <w:lang w:val="kk-KZ"/>
        </w:rPr>
        <w:tab/>
        <w:t xml:space="preserve">2) </w:t>
      </w:r>
      <w:r w:rsidRPr="008A1E15">
        <w:rPr>
          <w:spacing w:val="14"/>
          <w:position w:val="-26"/>
          <w:sz w:val="28"/>
          <w:szCs w:val="28"/>
          <w:lang w:val="kk-KZ"/>
        </w:rPr>
        <w:object w:dxaOrig="1440" w:dyaOrig="700">
          <v:shape id="_x0000_i1087" type="#_x0000_t75" style="width:1in;height:35.45pt" o:ole="">
            <v:imagedata r:id="rId138" o:title=""/>
          </v:shape>
          <o:OLEObject Type="Embed" ProgID="Equation.3" ShapeID="_x0000_i1087" DrawAspect="Content" ObjectID="_1371981392" r:id="rId139"/>
        </w:object>
      </w:r>
      <w:r w:rsidRPr="006C190B">
        <w:rPr>
          <w:spacing w:val="14"/>
          <w:sz w:val="28"/>
          <w:szCs w:val="28"/>
          <w:lang w:val="kk-KZ"/>
        </w:rPr>
        <w:t xml:space="preserve"> </w:t>
      </w:r>
      <w:r>
        <w:rPr>
          <w:spacing w:val="14"/>
          <w:sz w:val="28"/>
          <w:szCs w:val="28"/>
          <w:lang w:val="kk-KZ"/>
        </w:rPr>
        <w:t xml:space="preserve">болғанда, жиілік </w:t>
      </w:r>
      <w:r w:rsidRPr="008A1E15">
        <w:rPr>
          <w:spacing w:val="14"/>
          <w:position w:val="-26"/>
          <w:sz w:val="28"/>
          <w:szCs w:val="28"/>
          <w:lang w:val="kk-KZ"/>
        </w:rPr>
        <w:object w:dxaOrig="1540" w:dyaOrig="700">
          <v:shape id="_x0000_i1088" type="#_x0000_t75" style="width:77.35pt;height:35.45pt" o:ole="">
            <v:imagedata r:id="rId140" o:title=""/>
          </v:shape>
          <o:OLEObject Type="Embed" ProgID="Equation.3" ShapeID="_x0000_i1088" DrawAspect="Content" ObjectID="_1371981393" r:id="rId141"/>
        </w:object>
      </w:r>
      <w:r>
        <w:rPr>
          <w:spacing w:val="14"/>
          <w:sz w:val="28"/>
          <w:szCs w:val="28"/>
          <w:lang w:val="kk-KZ"/>
        </w:rPr>
        <w:t>;</w:t>
      </w:r>
    </w:p>
    <w:p w:rsidR="001E1C2A" w:rsidRDefault="001E1C2A" w:rsidP="001E1C2A">
      <w:pPr>
        <w:jc w:val="both"/>
        <w:rPr>
          <w:spacing w:val="14"/>
          <w:sz w:val="28"/>
          <w:szCs w:val="28"/>
          <w:lang w:val="kk-KZ"/>
        </w:rPr>
      </w:pPr>
      <w:r>
        <w:rPr>
          <w:spacing w:val="14"/>
          <w:sz w:val="28"/>
          <w:szCs w:val="28"/>
          <w:lang w:val="kk-KZ"/>
        </w:rPr>
        <w:tab/>
        <w:t xml:space="preserve">3) </w:t>
      </w:r>
      <w:r w:rsidRPr="008A1E15">
        <w:rPr>
          <w:spacing w:val="14"/>
          <w:position w:val="-26"/>
          <w:sz w:val="28"/>
          <w:szCs w:val="28"/>
          <w:lang w:val="kk-KZ"/>
        </w:rPr>
        <w:object w:dxaOrig="1440" w:dyaOrig="700">
          <v:shape id="_x0000_i1089" type="#_x0000_t75" style="width:1in;height:35.45pt" o:ole="">
            <v:imagedata r:id="rId142" o:title=""/>
          </v:shape>
          <o:OLEObject Type="Embed" ProgID="Equation.3" ShapeID="_x0000_i1089" DrawAspect="Content" ObjectID="_1371981394" r:id="rId143"/>
        </w:object>
      </w:r>
      <w:r>
        <w:rPr>
          <w:spacing w:val="14"/>
          <w:sz w:val="28"/>
          <w:szCs w:val="28"/>
          <w:lang w:val="kk-KZ"/>
        </w:rPr>
        <w:t xml:space="preserve"> болғанда, </w:t>
      </w:r>
      <w:r w:rsidRPr="00A21FA8">
        <w:rPr>
          <w:spacing w:val="14"/>
          <w:position w:val="-24"/>
          <w:sz w:val="28"/>
          <w:szCs w:val="28"/>
          <w:lang w:val="kk-KZ"/>
        </w:rPr>
        <w:object w:dxaOrig="639" w:dyaOrig="620">
          <v:shape id="_x0000_i1090" type="#_x0000_t75" style="width:32.25pt;height:31.15pt" o:ole="">
            <v:imagedata r:id="rId144" o:title=""/>
          </v:shape>
          <o:OLEObject Type="Embed" ProgID="Equation.3" ShapeID="_x0000_i1090" DrawAspect="Content" ObjectID="_1371981395" r:id="rId145"/>
        </w:object>
      </w:r>
      <w:r>
        <w:rPr>
          <w:spacing w:val="14"/>
          <w:sz w:val="28"/>
          <w:szCs w:val="28"/>
          <w:lang w:val="kk-KZ"/>
        </w:rPr>
        <w:t>, яғни резонанс кез-келген жиілікте болады;</w:t>
      </w:r>
    </w:p>
    <w:p w:rsidR="001E1C2A" w:rsidRDefault="001E1C2A" w:rsidP="001E1C2A">
      <w:pPr>
        <w:jc w:val="both"/>
        <w:rPr>
          <w:spacing w:val="14"/>
          <w:sz w:val="28"/>
          <w:szCs w:val="28"/>
          <w:lang w:val="kk-KZ"/>
        </w:rPr>
      </w:pPr>
      <w:r>
        <w:rPr>
          <w:spacing w:val="14"/>
          <w:sz w:val="28"/>
          <w:szCs w:val="28"/>
          <w:lang w:val="kk-KZ"/>
        </w:rPr>
        <w:tab/>
        <w:t xml:space="preserve">4) </w:t>
      </w:r>
      <w:r w:rsidRPr="00A21FA8">
        <w:rPr>
          <w:spacing w:val="14"/>
          <w:position w:val="-26"/>
          <w:sz w:val="28"/>
          <w:szCs w:val="28"/>
          <w:lang w:val="kk-KZ"/>
        </w:rPr>
        <w:object w:dxaOrig="1420" w:dyaOrig="700">
          <v:shape id="_x0000_i1091" type="#_x0000_t75" style="width:70.95pt;height:35.45pt" o:ole="">
            <v:imagedata r:id="rId146" o:title=""/>
          </v:shape>
          <o:OLEObject Type="Embed" ProgID="Equation.3" ShapeID="_x0000_i1091" DrawAspect="Content" ObjectID="_1371981396" r:id="rId147"/>
        </w:object>
      </w:r>
      <w:r>
        <w:rPr>
          <w:spacing w:val="14"/>
          <w:sz w:val="28"/>
          <w:szCs w:val="28"/>
          <w:lang w:val="kk-KZ"/>
        </w:rPr>
        <w:t xml:space="preserve"> немесе </w:t>
      </w:r>
      <w:r w:rsidRPr="00A21FA8">
        <w:rPr>
          <w:spacing w:val="14"/>
          <w:position w:val="-26"/>
          <w:sz w:val="28"/>
          <w:szCs w:val="28"/>
          <w:lang w:val="kk-KZ"/>
        </w:rPr>
        <w:object w:dxaOrig="1400" w:dyaOrig="700">
          <v:shape id="_x0000_i1092" type="#_x0000_t75" style="width:69.85pt;height:35.45pt" o:ole="">
            <v:imagedata r:id="rId148" o:title=""/>
          </v:shape>
          <o:OLEObject Type="Embed" ProgID="Equation.3" ShapeID="_x0000_i1092" DrawAspect="Content" ObjectID="_1371981397" r:id="rId149"/>
        </w:object>
      </w:r>
      <w:r>
        <w:rPr>
          <w:spacing w:val="14"/>
          <w:sz w:val="28"/>
          <w:szCs w:val="28"/>
          <w:lang w:val="kk-KZ"/>
        </w:rPr>
        <w:t xml:space="preserve"> болғанда, резонанстың жиілігі минималь болады, бұл тізбекте резонанстың болуы мүмкін емес деген сөз.</w:t>
      </w:r>
    </w:p>
    <w:p w:rsidR="001E1C2A" w:rsidRDefault="001E1C2A" w:rsidP="001E1C2A">
      <w:pPr>
        <w:jc w:val="both"/>
        <w:rPr>
          <w:spacing w:val="14"/>
          <w:sz w:val="28"/>
          <w:szCs w:val="28"/>
          <w:lang w:val="kk-KZ"/>
        </w:rPr>
      </w:pPr>
    </w:p>
    <w:p w:rsidR="001E1C2A" w:rsidRDefault="001E1C2A" w:rsidP="001E1C2A">
      <w:pPr>
        <w:jc w:val="center"/>
        <w:rPr>
          <w:b/>
          <w:spacing w:val="14"/>
          <w:sz w:val="28"/>
          <w:szCs w:val="28"/>
          <w:lang w:val="kk-KZ"/>
        </w:rPr>
      </w:pPr>
      <w:r w:rsidRPr="00402922">
        <w:rPr>
          <w:b/>
          <w:spacing w:val="14"/>
          <w:sz w:val="28"/>
          <w:szCs w:val="28"/>
          <w:lang w:val="kk-KZ"/>
        </w:rPr>
        <w:t>Мысал</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ab/>
        <w:t xml:space="preserve">3, а-суретіндегі схемада </w:t>
      </w:r>
      <w:r w:rsidRPr="00402922">
        <w:rPr>
          <w:spacing w:val="14"/>
          <w:sz w:val="28"/>
          <w:szCs w:val="28"/>
          <w:lang w:val="kk-KZ"/>
        </w:rPr>
        <w:t>R</w:t>
      </w:r>
      <w:r w:rsidRPr="00402922">
        <w:rPr>
          <w:spacing w:val="14"/>
          <w:sz w:val="28"/>
          <w:szCs w:val="28"/>
          <w:vertAlign w:val="subscript"/>
          <w:lang w:val="kk-KZ"/>
        </w:rPr>
        <w:t>1</w:t>
      </w:r>
      <w:r w:rsidRPr="00402922">
        <w:rPr>
          <w:spacing w:val="14"/>
          <w:sz w:val="28"/>
          <w:szCs w:val="28"/>
          <w:lang w:val="kk-KZ"/>
        </w:rPr>
        <w:t>=30</w:t>
      </w:r>
      <w:r>
        <w:rPr>
          <w:spacing w:val="14"/>
          <w:sz w:val="28"/>
          <w:szCs w:val="28"/>
          <w:lang w:val="kk-KZ"/>
        </w:rPr>
        <w:t xml:space="preserve"> Ом; </w:t>
      </w:r>
      <w:r w:rsidRPr="00402922">
        <w:rPr>
          <w:spacing w:val="14"/>
          <w:sz w:val="28"/>
          <w:szCs w:val="28"/>
          <w:lang w:val="kk-KZ"/>
        </w:rPr>
        <w:t>wL=40</w:t>
      </w:r>
      <w:r>
        <w:rPr>
          <w:spacing w:val="14"/>
          <w:sz w:val="28"/>
          <w:szCs w:val="28"/>
          <w:lang w:val="kk-KZ"/>
        </w:rPr>
        <w:t xml:space="preserve"> Ом; </w:t>
      </w:r>
      <w:r w:rsidRPr="00402922">
        <w:rPr>
          <w:spacing w:val="14"/>
          <w:sz w:val="28"/>
          <w:szCs w:val="28"/>
          <w:lang w:val="kk-KZ"/>
        </w:rPr>
        <w:t>R</w:t>
      </w:r>
      <w:r w:rsidRPr="00402922">
        <w:rPr>
          <w:spacing w:val="14"/>
          <w:sz w:val="28"/>
          <w:szCs w:val="28"/>
          <w:vertAlign w:val="subscript"/>
          <w:lang w:val="kk-KZ"/>
        </w:rPr>
        <w:t>2</w:t>
      </w:r>
      <w:r w:rsidRPr="00402922">
        <w:rPr>
          <w:spacing w:val="14"/>
          <w:sz w:val="28"/>
          <w:szCs w:val="28"/>
          <w:lang w:val="kk-KZ"/>
        </w:rPr>
        <w:t>=0; w=10</w:t>
      </w:r>
      <w:r w:rsidRPr="00402922">
        <w:rPr>
          <w:spacing w:val="14"/>
          <w:sz w:val="28"/>
          <w:szCs w:val="28"/>
          <w:vertAlign w:val="superscript"/>
          <w:lang w:val="kk-KZ"/>
        </w:rPr>
        <w:t>3</w:t>
      </w:r>
      <w:r w:rsidRPr="00402922">
        <w:rPr>
          <w:spacing w:val="14"/>
          <w:sz w:val="28"/>
          <w:szCs w:val="28"/>
          <w:lang w:val="kk-KZ"/>
        </w:rPr>
        <w:t xml:space="preserve"> </w:t>
      </w:r>
      <w:r>
        <w:rPr>
          <w:spacing w:val="14"/>
          <w:sz w:val="28"/>
          <w:szCs w:val="28"/>
          <w:lang w:val="kk-KZ"/>
        </w:rPr>
        <w:t>рад/с. Схемадағы конденсатордың сыйымдылығы қандай болғанда, токтардың резонансы байқалады?</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ab/>
        <w:t>Шешуі: (5) өрнегіне сүйеніп, мынадай теңдік жазамыз</w:t>
      </w:r>
    </w:p>
    <w:p w:rsidR="001E1C2A" w:rsidRDefault="001E1C2A" w:rsidP="001E1C2A">
      <w:pPr>
        <w:jc w:val="both"/>
        <w:rPr>
          <w:spacing w:val="14"/>
          <w:sz w:val="28"/>
          <w:szCs w:val="28"/>
          <w:lang w:val="kk-KZ"/>
        </w:rPr>
      </w:pPr>
    </w:p>
    <w:p w:rsidR="001E1C2A" w:rsidRDefault="001E1C2A" w:rsidP="001E1C2A">
      <w:pPr>
        <w:jc w:val="center"/>
        <w:rPr>
          <w:spacing w:val="14"/>
          <w:sz w:val="28"/>
          <w:szCs w:val="28"/>
          <w:lang w:val="en-US"/>
        </w:rPr>
      </w:pPr>
      <w:r w:rsidRPr="005C458D">
        <w:rPr>
          <w:spacing w:val="14"/>
          <w:position w:val="-24"/>
          <w:sz w:val="28"/>
          <w:szCs w:val="28"/>
          <w:lang w:val="kk-KZ"/>
        </w:rPr>
        <w:object w:dxaOrig="4720" w:dyaOrig="660">
          <v:shape id="_x0000_i1093" type="#_x0000_t75" style="width:236.4pt;height:33.3pt" o:ole="">
            <v:imagedata r:id="rId150" o:title=""/>
          </v:shape>
          <o:OLEObject Type="Embed" ProgID="Equation.3" ShapeID="_x0000_i1093" DrawAspect="Content" ObjectID="_1371981398" r:id="rId151"/>
        </w:object>
      </w:r>
    </w:p>
    <w:p w:rsidR="001E1C2A" w:rsidRDefault="001E1C2A" w:rsidP="001E1C2A">
      <w:pPr>
        <w:jc w:val="center"/>
        <w:rPr>
          <w:spacing w:val="14"/>
          <w:sz w:val="28"/>
          <w:szCs w:val="28"/>
          <w:lang w:val="en-US"/>
        </w:rPr>
      </w:pPr>
    </w:p>
    <w:p w:rsidR="001E1C2A" w:rsidRDefault="001E1C2A" w:rsidP="001E1C2A">
      <w:pPr>
        <w:jc w:val="center"/>
        <w:rPr>
          <w:spacing w:val="14"/>
          <w:sz w:val="28"/>
          <w:szCs w:val="28"/>
          <w:lang w:val="kk-KZ"/>
        </w:rPr>
      </w:pPr>
      <w:r w:rsidRPr="006C190B">
        <w:rPr>
          <w:spacing w:val="14"/>
          <w:position w:val="-30"/>
          <w:sz w:val="28"/>
          <w:szCs w:val="28"/>
          <w:lang w:val="en-US"/>
        </w:rPr>
        <w:object w:dxaOrig="3120" w:dyaOrig="680">
          <v:shape id="_x0000_i1094" type="#_x0000_t75" style="width:155.8pt;height:34.4pt" o:ole="">
            <v:imagedata r:id="rId152" o:title=""/>
          </v:shape>
          <o:OLEObject Type="Embed" ProgID="Equation.3" ShapeID="_x0000_i1094" DrawAspect="Content" ObjectID="_1371981399" r:id="rId153"/>
        </w:object>
      </w:r>
    </w:p>
    <w:p w:rsidR="001E1C2A" w:rsidRDefault="001E1C2A" w:rsidP="001E1C2A">
      <w:pPr>
        <w:jc w:val="center"/>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center"/>
        <w:rPr>
          <w:b/>
          <w:spacing w:val="14"/>
          <w:sz w:val="28"/>
          <w:szCs w:val="28"/>
          <w:lang w:val="kk-KZ"/>
        </w:rPr>
      </w:pPr>
      <w:r>
        <w:rPr>
          <w:noProof/>
        </w:rPr>
        <w:pict>
          <v:shape id="_x0000_s1031" type="#_x0000_t75" style="position:absolute;left:0;text-align:left;margin-left:-9pt;margin-top:45pt;width:255pt;height:249.75pt;z-index:251665408">
            <v:imagedata r:id="rId154" o:title=""/>
          </v:shape>
          <o:OLEObject Type="Embed" ProgID="CorelDRAW.Graphic.12" ShapeID="_x0000_s1031" DrawAspect="Content" ObjectID="_1371981407" r:id="rId155"/>
        </w:pict>
      </w:r>
      <w:r>
        <w:rPr>
          <w:b/>
          <w:spacing w:val="14"/>
          <w:sz w:val="28"/>
          <w:szCs w:val="28"/>
          <w:lang w:val="kk-KZ"/>
        </w:rPr>
        <w:t>Есептің қойылымы</w:t>
      </w:r>
    </w:p>
    <w:p w:rsidR="001E1C2A" w:rsidRDefault="001E1C2A" w:rsidP="001E1C2A">
      <w:pPr>
        <w:jc w:val="center"/>
        <w:rPr>
          <w:b/>
          <w:spacing w:val="14"/>
          <w:sz w:val="28"/>
          <w:szCs w:val="28"/>
          <w:lang w:val="kk-KZ"/>
        </w:rPr>
      </w:pPr>
    </w:p>
    <w:p w:rsidR="001E1C2A" w:rsidRDefault="001E1C2A" w:rsidP="001E1C2A">
      <w:pPr>
        <w:ind w:left="6372"/>
        <w:jc w:val="both"/>
        <w:rPr>
          <w:b/>
          <w:spacing w:val="14"/>
          <w:sz w:val="28"/>
          <w:szCs w:val="28"/>
          <w:lang w:val="kk-KZ"/>
        </w:rPr>
      </w:pPr>
    </w:p>
    <w:p w:rsidR="001E1C2A" w:rsidRDefault="001E1C2A" w:rsidP="001E1C2A">
      <w:pPr>
        <w:ind w:left="6372"/>
        <w:jc w:val="both"/>
        <w:rPr>
          <w:b/>
          <w:spacing w:val="14"/>
          <w:sz w:val="28"/>
          <w:szCs w:val="28"/>
          <w:lang w:val="kk-KZ"/>
        </w:rPr>
      </w:pPr>
    </w:p>
    <w:p w:rsidR="001E1C2A" w:rsidRDefault="001E1C2A" w:rsidP="001E1C2A">
      <w:pPr>
        <w:ind w:left="6372"/>
        <w:jc w:val="both"/>
        <w:rPr>
          <w:b/>
          <w:spacing w:val="14"/>
          <w:sz w:val="28"/>
          <w:szCs w:val="28"/>
          <w:lang w:val="kk-KZ"/>
        </w:rPr>
      </w:pPr>
    </w:p>
    <w:p w:rsidR="001E1C2A" w:rsidRPr="002032AF" w:rsidRDefault="001E1C2A" w:rsidP="001E1C2A">
      <w:pPr>
        <w:ind w:left="6372"/>
        <w:jc w:val="both"/>
        <w:rPr>
          <w:spacing w:val="14"/>
          <w:sz w:val="28"/>
          <w:szCs w:val="28"/>
          <w:lang w:val="kk-KZ"/>
        </w:rPr>
      </w:pPr>
      <w:r>
        <w:rPr>
          <w:spacing w:val="14"/>
          <w:sz w:val="28"/>
          <w:szCs w:val="28"/>
          <w:lang w:val="en-US"/>
        </w:rPr>
        <w:t>E</w:t>
      </w:r>
      <w:r w:rsidRPr="001E1C2A">
        <w:rPr>
          <w:spacing w:val="14"/>
          <w:sz w:val="28"/>
          <w:szCs w:val="28"/>
          <w:vertAlign w:val="subscript"/>
        </w:rPr>
        <w:t>1</w:t>
      </w:r>
      <w:r w:rsidRPr="001E1C2A">
        <w:rPr>
          <w:spacing w:val="14"/>
          <w:sz w:val="28"/>
          <w:szCs w:val="28"/>
        </w:rPr>
        <w:t>=55</w:t>
      </w:r>
      <w:r>
        <w:rPr>
          <w:spacing w:val="14"/>
          <w:sz w:val="28"/>
          <w:szCs w:val="28"/>
          <w:lang w:val="kk-KZ"/>
        </w:rPr>
        <w:t xml:space="preserve"> В</w:t>
      </w:r>
    </w:p>
    <w:p w:rsidR="001E1C2A" w:rsidRPr="002032AF" w:rsidRDefault="001E1C2A" w:rsidP="001E1C2A">
      <w:pPr>
        <w:ind w:left="6372"/>
        <w:jc w:val="both"/>
        <w:rPr>
          <w:spacing w:val="14"/>
          <w:sz w:val="28"/>
          <w:szCs w:val="28"/>
          <w:lang w:val="kk-KZ"/>
        </w:rPr>
      </w:pPr>
      <w:r>
        <w:rPr>
          <w:spacing w:val="14"/>
          <w:sz w:val="28"/>
          <w:szCs w:val="28"/>
          <w:lang w:val="en-US"/>
        </w:rPr>
        <w:t>E</w:t>
      </w:r>
      <w:r w:rsidRPr="001E1C2A">
        <w:rPr>
          <w:spacing w:val="14"/>
          <w:sz w:val="28"/>
          <w:szCs w:val="28"/>
          <w:vertAlign w:val="subscript"/>
        </w:rPr>
        <w:t>2</w:t>
      </w:r>
      <w:r w:rsidRPr="001E1C2A">
        <w:rPr>
          <w:spacing w:val="14"/>
          <w:sz w:val="28"/>
          <w:szCs w:val="28"/>
        </w:rPr>
        <w:t>=55</w:t>
      </w:r>
      <w:r>
        <w:rPr>
          <w:spacing w:val="14"/>
          <w:sz w:val="28"/>
          <w:szCs w:val="28"/>
          <w:lang w:val="kk-KZ"/>
        </w:rPr>
        <w:t xml:space="preserve"> В</w:t>
      </w:r>
    </w:p>
    <w:p w:rsidR="001E1C2A" w:rsidRPr="002032AF" w:rsidRDefault="001E1C2A" w:rsidP="001E1C2A">
      <w:pPr>
        <w:ind w:left="6372"/>
        <w:jc w:val="both"/>
        <w:rPr>
          <w:spacing w:val="14"/>
          <w:sz w:val="28"/>
          <w:szCs w:val="28"/>
          <w:lang w:val="kk-KZ"/>
        </w:rPr>
      </w:pPr>
      <w:r w:rsidRPr="001E1C2A">
        <w:rPr>
          <w:spacing w:val="14"/>
          <w:sz w:val="28"/>
          <w:szCs w:val="28"/>
          <w:lang w:val="kk-KZ"/>
        </w:rPr>
        <w:t>R</w:t>
      </w:r>
      <w:r w:rsidRPr="001E1C2A">
        <w:rPr>
          <w:spacing w:val="14"/>
          <w:sz w:val="28"/>
          <w:szCs w:val="28"/>
          <w:vertAlign w:val="subscript"/>
          <w:lang w:val="kk-KZ"/>
        </w:rPr>
        <w:t>1</w:t>
      </w:r>
      <w:r w:rsidRPr="001E1C2A">
        <w:rPr>
          <w:spacing w:val="14"/>
          <w:sz w:val="28"/>
          <w:szCs w:val="28"/>
          <w:lang w:val="kk-KZ"/>
        </w:rPr>
        <w:t>=35</w:t>
      </w:r>
      <w:r>
        <w:rPr>
          <w:spacing w:val="14"/>
          <w:sz w:val="28"/>
          <w:szCs w:val="28"/>
          <w:lang w:val="kk-KZ"/>
        </w:rPr>
        <w:t xml:space="preserve"> Ом</w:t>
      </w:r>
    </w:p>
    <w:p w:rsidR="001E1C2A" w:rsidRPr="002032AF" w:rsidRDefault="001E1C2A" w:rsidP="001E1C2A">
      <w:pPr>
        <w:ind w:left="6372"/>
        <w:jc w:val="both"/>
        <w:rPr>
          <w:spacing w:val="14"/>
          <w:sz w:val="28"/>
          <w:szCs w:val="28"/>
          <w:lang w:val="kk-KZ"/>
        </w:rPr>
      </w:pPr>
      <w:r w:rsidRPr="001E1C2A">
        <w:rPr>
          <w:spacing w:val="14"/>
          <w:sz w:val="28"/>
          <w:szCs w:val="28"/>
          <w:lang w:val="kk-KZ"/>
        </w:rPr>
        <w:t>R</w:t>
      </w:r>
      <w:r w:rsidRPr="001E1C2A">
        <w:rPr>
          <w:spacing w:val="14"/>
          <w:sz w:val="28"/>
          <w:szCs w:val="28"/>
          <w:vertAlign w:val="subscript"/>
          <w:lang w:val="kk-KZ"/>
        </w:rPr>
        <w:t>2</w:t>
      </w:r>
      <w:r w:rsidRPr="001E1C2A">
        <w:rPr>
          <w:spacing w:val="14"/>
          <w:sz w:val="28"/>
          <w:szCs w:val="28"/>
          <w:lang w:val="kk-KZ"/>
        </w:rPr>
        <w:t>=R</w:t>
      </w:r>
      <w:r w:rsidRPr="001E1C2A">
        <w:rPr>
          <w:spacing w:val="14"/>
          <w:sz w:val="28"/>
          <w:szCs w:val="28"/>
          <w:vertAlign w:val="subscript"/>
          <w:lang w:val="kk-KZ"/>
        </w:rPr>
        <w:t>3</w:t>
      </w:r>
      <w:r w:rsidRPr="001E1C2A">
        <w:rPr>
          <w:spacing w:val="14"/>
          <w:sz w:val="28"/>
          <w:szCs w:val="28"/>
          <w:lang w:val="kk-KZ"/>
        </w:rPr>
        <w:t>=</w:t>
      </w:r>
      <w:r>
        <w:rPr>
          <w:spacing w:val="14"/>
          <w:sz w:val="28"/>
          <w:szCs w:val="28"/>
          <w:lang w:val="kk-KZ"/>
        </w:rPr>
        <w:t>2</w:t>
      </w:r>
      <w:r w:rsidRPr="001E1C2A">
        <w:rPr>
          <w:spacing w:val="14"/>
          <w:sz w:val="28"/>
          <w:szCs w:val="28"/>
          <w:lang w:val="kk-KZ"/>
        </w:rPr>
        <w:t>5</w:t>
      </w:r>
      <w:r>
        <w:rPr>
          <w:spacing w:val="14"/>
          <w:sz w:val="28"/>
          <w:szCs w:val="28"/>
          <w:lang w:val="kk-KZ"/>
        </w:rPr>
        <w:t xml:space="preserve"> Ом</w:t>
      </w:r>
    </w:p>
    <w:p w:rsidR="001E1C2A" w:rsidRPr="002032AF" w:rsidRDefault="001E1C2A" w:rsidP="001E1C2A">
      <w:pPr>
        <w:ind w:left="6372"/>
        <w:jc w:val="both"/>
        <w:rPr>
          <w:spacing w:val="14"/>
          <w:sz w:val="28"/>
          <w:szCs w:val="28"/>
          <w:lang w:val="kk-KZ"/>
        </w:rPr>
      </w:pPr>
      <w:r w:rsidRPr="001E1C2A">
        <w:rPr>
          <w:spacing w:val="14"/>
          <w:sz w:val="28"/>
          <w:szCs w:val="28"/>
          <w:lang w:val="kk-KZ"/>
        </w:rPr>
        <w:t>R</w:t>
      </w:r>
      <w:r w:rsidRPr="001E1C2A">
        <w:rPr>
          <w:spacing w:val="14"/>
          <w:sz w:val="28"/>
          <w:szCs w:val="28"/>
          <w:vertAlign w:val="subscript"/>
          <w:lang w:val="kk-KZ"/>
        </w:rPr>
        <w:t>4</w:t>
      </w:r>
      <w:r w:rsidRPr="001E1C2A">
        <w:rPr>
          <w:spacing w:val="14"/>
          <w:sz w:val="28"/>
          <w:szCs w:val="28"/>
          <w:lang w:val="kk-KZ"/>
        </w:rPr>
        <w:t>=R</w:t>
      </w:r>
      <w:r w:rsidRPr="001E1C2A">
        <w:rPr>
          <w:spacing w:val="14"/>
          <w:sz w:val="28"/>
          <w:szCs w:val="28"/>
          <w:vertAlign w:val="subscript"/>
          <w:lang w:val="kk-KZ"/>
        </w:rPr>
        <w:t>5</w:t>
      </w:r>
      <w:r w:rsidRPr="001E1C2A">
        <w:rPr>
          <w:spacing w:val="14"/>
          <w:sz w:val="28"/>
          <w:szCs w:val="28"/>
          <w:lang w:val="kk-KZ"/>
        </w:rPr>
        <w:t>=</w:t>
      </w:r>
      <w:r>
        <w:rPr>
          <w:spacing w:val="14"/>
          <w:sz w:val="28"/>
          <w:szCs w:val="28"/>
          <w:lang w:val="kk-KZ"/>
        </w:rPr>
        <w:t>3.8 Ом</w:t>
      </w:r>
    </w:p>
    <w:p w:rsidR="001E1C2A" w:rsidRDefault="001E1C2A" w:rsidP="001E1C2A">
      <w:pPr>
        <w:ind w:left="6372"/>
        <w:jc w:val="both"/>
        <w:rPr>
          <w:spacing w:val="14"/>
          <w:sz w:val="28"/>
          <w:szCs w:val="28"/>
          <w:lang w:val="kk-KZ"/>
        </w:rPr>
      </w:pPr>
      <w:r w:rsidRPr="001E1C2A">
        <w:rPr>
          <w:spacing w:val="14"/>
          <w:sz w:val="28"/>
          <w:szCs w:val="28"/>
          <w:lang w:val="kk-KZ"/>
        </w:rPr>
        <w:t>r=0.5</w:t>
      </w:r>
      <w:r>
        <w:rPr>
          <w:spacing w:val="14"/>
          <w:sz w:val="28"/>
          <w:szCs w:val="28"/>
          <w:lang w:val="kk-KZ"/>
        </w:rPr>
        <w:t xml:space="preserve"> Ом</w:t>
      </w:r>
    </w:p>
    <w:p w:rsidR="001E1C2A" w:rsidRDefault="001E1C2A" w:rsidP="001E1C2A">
      <w:pPr>
        <w:ind w:left="6372"/>
        <w:jc w:val="both"/>
        <w:rPr>
          <w:spacing w:val="14"/>
          <w:sz w:val="28"/>
          <w:szCs w:val="28"/>
          <w:lang w:val="kk-KZ"/>
        </w:rPr>
      </w:pPr>
    </w:p>
    <w:p w:rsidR="001E1C2A" w:rsidRPr="001E1C2A" w:rsidRDefault="001E1C2A" w:rsidP="001E1C2A">
      <w:pPr>
        <w:ind w:left="6372"/>
        <w:jc w:val="both"/>
        <w:rPr>
          <w:spacing w:val="14"/>
          <w:sz w:val="28"/>
          <w:szCs w:val="28"/>
          <w:lang w:val="kk-KZ"/>
        </w:rPr>
      </w:pPr>
    </w:p>
    <w:p w:rsidR="001E1C2A" w:rsidRPr="001E1C2A" w:rsidRDefault="001E1C2A" w:rsidP="001E1C2A">
      <w:pPr>
        <w:ind w:left="6372"/>
        <w:jc w:val="both"/>
        <w:rPr>
          <w:spacing w:val="14"/>
          <w:sz w:val="28"/>
          <w:szCs w:val="28"/>
          <w:lang w:val="kk-KZ"/>
        </w:rPr>
      </w:pPr>
    </w:p>
    <w:p w:rsidR="001E1C2A" w:rsidRPr="001E1C2A" w:rsidRDefault="001E1C2A" w:rsidP="001E1C2A">
      <w:pPr>
        <w:ind w:left="6372"/>
        <w:jc w:val="both"/>
        <w:rPr>
          <w:spacing w:val="14"/>
          <w:sz w:val="28"/>
          <w:szCs w:val="28"/>
          <w:lang w:val="kk-KZ"/>
        </w:rPr>
      </w:pPr>
    </w:p>
    <w:p w:rsidR="001E1C2A" w:rsidRPr="001E1C2A" w:rsidRDefault="001E1C2A" w:rsidP="001E1C2A">
      <w:pPr>
        <w:ind w:left="6372"/>
        <w:jc w:val="both"/>
        <w:rPr>
          <w:spacing w:val="14"/>
          <w:sz w:val="28"/>
          <w:szCs w:val="28"/>
          <w:lang w:val="kk-KZ"/>
        </w:rPr>
      </w:pPr>
    </w:p>
    <w:p w:rsidR="001E1C2A" w:rsidRPr="001E1C2A" w:rsidRDefault="001E1C2A" w:rsidP="001E1C2A">
      <w:pPr>
        <w:ind w:left="6372"/>
        <w:jc w:val="both"/>
        <w:rPr>
          <w:spacing w:val="14"/>
          <w:sz w:val="28"/>
          <w:szCs w:val="28"/>
          <w:lang w:val="kk-KZ"/>
        </w:rPr>
      </w:pPr>
    </w:p>
    <w:p w:rsidR="001E1C2A" w:rsidRPr="001E1C2A" w:rsidRDefault="001E1C2A" w:rsidP="001E1C2A">
      <w:pPr>
        <w:ind w:left="6372"/>
        <w:jc w:val="both"/>
        <w:rPr>
          <w:spacing w:val="14"/>
          <w:sz w:val="28"/>
          <w:szCs w:val="28"/>
          <w:lang w:val="kk-KZ"/>
        </w:rPr>
      </w:pPr>
    </w:p>
    <w:p w:rsidR="001E1C2A" w:rsidRPr="001E1C2A" w:rsidRDefault="001E1C2A" w:rsidP="001E1C2A">
      <w:pPr>
        <w:ind w:left="6372"/>
        <w:jc w:val="both"/>
        <w:rPr>
          <w:spacing w:val="14"/>
          <w:sz w:val="28"/>
          <w:szCs w:val="28"/>
          <w:lang w:val="kk-KZ"/>
        </w:rPr>
      </w:pPr>
    </w:p>
    <w:p w:rsidR="001E1C2A" w:rsidRPr="001E1C2A" w:rsidRDefault="001E1C2A" w:rsidP="001E1C2A">
      <w:pPr>
        <w:ind w:left="6372"/>
        <w:jc w:val="both"/>
        <w:rPr>
          <w:spacing w:val="14"/>
          <w:sz w:val="28"/>
          <w:szCs w:val="28"/>
          <w:lang w:val="kk-KZ"/>
        </w:rPr>
      </w:pPr>
    </w:p>
    <w:p w:rsidR="001E1C2A" w:rsidRDefault="001E1C2A" w:rsidP="001E1C2A">
      <w:pPr>
        <w:jc w:val="both"/>
        <w:rPr>
          <w:spacing w:val="14"/>
          <w:sz w:val="28"/>
          <w:szCs w:val="28"/>
          <w:lang w:val="kk-KZ"/>
        </w:rPr>
      </w:pPr>
      <w:r w:rsidRPr="007D108F">
        <w:rPr>
          <w:b/>
          <w:spacing w:val="14"/>
          <w:sz w:val="28"/>
          <w:szCs w:val="28"/>
          <w:lang w:val="kk-KZ"/>
        </w:rPr>
        <w:t xml:space="preserve">Табу керек: </w:t>
      </w:r>
      <w:r>
        <w:rPr>
          <w:spacing w:val="14"/>
          <w:sz w:val="28"/>
          <w:szCs w:val="28"/>
          <w:lang w:val="kk-KZ"/>
        </w:rPr>
        <w:t>Токтардың әрқайсысын және толық кедергіні.</w:t>
      </w:r>
    </w:p>
    <w:p w:rsidR="001E1C2A" w:rsidRDefault="001E1C2A" w:rsidP="001E1C2A">
      <w:pPr>
        <w:jc w:val="both"/>
        <w:rPr>
          <w:spacing w:val="14"/>
          <w:sz w:val="28"/>
          <w:szCs w:val="28"/>
          <w:lang w:val="kk-KZ"/>
        </w:rPr>
      </w:pPr>
    </w:p>
    <w:p w:rsidR="001E1C2A" w:rsidRPr="008C5D40" w:rsidRDefault="001E1C2A" w:rsidP="001E1C2A">
      <w:pPr>
        <w:jc w:val="both"/>
        <w:rPr>
          <w:b/>
          <w:spacing w:val="14"/>
          <w:sz w:val="28"/>
          <w:szCs w:val="28"/>
          <w:lang w:val="kk-KZ"/>
        </w:rPr>
      </w:pPr>
      <w:r w:rsidRPr="008C5D40">
        <w:rPr>
          <w:b/>
          <w:spacing w:val="14"/>
          <w:sz w:val="28"/>
          <w:szCs w:val="28"/>
          <w:lang w:val="kk-KZ"/>
        </w:rPr>
        <w:t>Шешуі:</w:t>
      </w:r>
      <w:r w:rsidRPr="008C5D40">
        <w:rPr>
          <w:b/>
          <w:spacing w:val="14"/>
          <w:sz w:val="28"/>
          <w:szCs w:val="28"/>
          <w:lang w:val="kk-KZ"/>
        </w:rPr>
        <w:tab/>
      </w:r>
    </w:p>
    <w:p w:rsidR="001E1C2A" w:rsidRPr="00666785" w:rsidRDefault="001E1C2A" w:rsidP="001E1C2A">
      <w:pPr>
        <w:ind w:firstLine="708"/>
        <w:jc w:val="both"/>
        <w:rPr>
          <w:spacing w:val="14"/>
          <w:sz w:val="28"/>
          <w:szCs w:val="28"/>
          <w:lang w:val="kk-KZ"/>
        </w:rPr>
      </w:pPr>
      <w:r>
        <w:rPr>
          <w:spacing w:val="14"/>
          <w:sz w:val="28"/>
          <w:szCs w:val="28"/>
          <w:lang w:val="kk-KZ"/>
        </w:rPr>
        <w:t>Біріншіден схеманы ықшамдап алайық.</w:t>
      </w:r>
      <w:r w:rsidRPr="00666785">
        <w:rPr>
          <w:spacing w:val="14"/>
          <w:sz w:val="28"/>
          <w:szCs w:val="28"/>
          <w:lang w:val="kk-KZ"/>
        </w:rPr>
        <w:t xml:space="preserve"> R</w:t>
      </w:r>
      <w:r w:rsidRPr="00666785">
        <w:rPr>
          <w:spacing w:val="14"/>
          <w:sz w:val="28"/>
          <w:szCs w:val="28"/>
          <w:vertAlign w:val="subscript"/>
          <w:lang w:val="kk-KZ"/>
        </w:rPr>
        <w:t>4</w:t>
      </w:r>
      <w:r w:rsidRPr="00666785">
        <w:rPr>
          <w:spacing w:val="14"/>
          <w:sz w:val="28"/>
          <w:szCs w:val="28"/>
          <w:lang w:val="kk-KZ"/>
        </w:rPr>
        <w:t xml:space="preserve"> </w:t>
      </w:r>
      <w:r>
        <w:rPr>
          <w:spacing w:val="14"/>
          <w:sz w:val="28"/>
          <w:szCs w:val="28"/>
          <w:lang w:val="kk-KZ"/>
        </w:rPr>
        <w:t xml:space="preserve">пен </w:t>
      </w:r>
      <w:r w:rsidRPr="00666785">
        <w:rPr>
          <w:spacing w:val="14"/>
          <w:sz w:val="28"/>
          <w:szCs w:val="28"/>
          <w:lang w:val="kk-KZ"/>
        </w:rPr>
        <w:t xml:space="preserve">r </w:t>
      </w:r>
      <w:r>
        <w:rPr>
          <w:spacing w:val="14"/>
          <w:sz w:val="28"/>
          <w:szCs w:val="28"/>
          <w:lang w:val="kk-KZ"/>
        </w:rPr>
        <w:t xml:space="preserve">және </w:t>
      </w:r>
      <w:r w:rsidRPr="00666785">
        <w:rPr>
          <w:spacing w:val="14"/>
          <w:sz w:val="28"/>
          <w:szCs w:val="28"/>
          <w:lang w:val="kk-KZ"/>
        </w:rPr>
        <w:t>R</w:t>
      </w:r>
      <w:r w:rsidRPr="00666785">
        <w:rPr>
          <w:spacing w:val="14"/>
          <w:sz w:val="28"/>
          <w:szCs w:val="28"/>
          <w:vertAlign w:val="subscript"/>
          <w:lang w:val="kk-KZ"/>
        </w:rPr>
        <w:t>5</w:t>
      </w:r>
      <w:r w:rsidRPr="00666785">
        <w:rPr>
          <w:spacing w:val="14"/>
          <w:sz w:val="28"/>
          <w:szCs w:val="28"/>
          <w:lang w:val="kk-KZ"/>
        </w:rPr>
        <w:t xml:space="preserve"> </w:t>
      </w:r>
      <w:r>
        <w:rPr>
          <w:spacing w:val="14"/>
          <w:sz w:val="28"/>
          <w:szCs w:val="28"/>
          <w:lang w:val="kk-KZ"/>
        </w:rPr>
        <w:t>пен</w:t>
      </w:r>
      <w:r w:rsidRPr="00666785">
        <w:rPr>
          <w:spacing w:val="14"/>
          <w:sz w:val="28"/>
          <w:szCs w:val="28"/>
          <w:lang w:val="kk-KZ"/>
        </w:rPr>
        <w:t xml:space="preserve"> r</w:t>
      </w:r>
      <w:r>
        <w:rPr>
          <w:spacing w:val="14"/>
          <w:sz w:val="28"/>
          <w:szCs w:val="28"/>
          <w:lang w:val="kk-KZ"/>
        </w:rPr>
        <w:t xml:space="preserve"> кедергілері тізбектей қосылған.</w:t>
      </w:r>
    </w:p>
    <w:p w:rsidR="001E1C2A" w:rsidRDefault="001E1C2A" w:rsidP="001E1C2A">
      <w:pPr>
        <w:jc w:val="both"/>
        <w:rPr>
          <w:spacing w:val="14"/>
          <w:sz w:val="28"/>
          <w:szCs w:val="28"/>
          <w:lang w:val="kk-KZ"/>
        </w:rPr>
      </w:pPr>
    </w:p>
    <w:p w:rsidR="001E1C2A" w:rsidRPr="00931810" w:rsidRDefault="001E1C2A" w:rsidP="001E1C2A">
      <w:pPr>
        <w:jc w:val="both"/>
        <w:rPr>
          <w:spacing w:val="14"/>
          <w:sz w:val="28"/>
          <w:szCs w:val="28"/>
          <w:lang w:val="kk-KZ"/>
        </w:rPr>
      </w:pPr>
      <w:r w:rsidRPr="00931810">
        <w:rPr>
          <w:spacing w:val="14"/>
          <w:sz w:val="28"/>
          <w:szCs w:val="28"/>
          <w:lang w:val="kk-KZ"/>
        </w:rPr>
        <w:t>R=R</w:t>
      </w:r>
      <w:r w:rsidRPr="00931810">
        <w:rPr>
          <w:spacing w:val="14"/>
          <w:sz w:val="28"/>
          <w:szCs w:val="28"/>
          <w:vertAlign w:val="subscript"/>
          <w:lang w:val="kk-KZ"/>
        </w:rPr>
        <w:t>4</w:t>
      </w:r>
      <w:r w:rsidRPr="00931810">
        <w:rPr>
          <w:spacing w:val="14"/>
          <w:sz w:val="28"/>
          <w:szCs w:val="28"/>
          <w:lang w:val="kk-KZ"/>
        </w:rPr>
        <w:t xml:space="preserve">+r=0.5+3.8=4.3 </w:t>
      </w:r>
      <w:r>
        <w:rPr>
          <w:spacing w:val="14"/>
          <w:sz w:val="28"/>
          <w:szCs w:val="28"/>
          <w:lang w:val="kk-KZ"/>
        </w:rPr>
        <w:t>Ом</w:t>
      </w:r>
    </w:p>
    <w:p w:rsidR="001E1C2A" w:rsidRPr="00931810" w:rsidRDefault="001E1C2A" w:rsidP="001E1C2A">
      <w:pPr>
        <w:jc w:val="both"/>
        <w:rPr>
          <w:spacing w:val="14"/>
          <w:sz w:val="28"/>
          <w:szCs w:val="28"/>
          <w:lang w:val="kk-KZ"/>
        </w:rPr>
      </w:pPr>
      <w:r w:rsidRPr="00931810">
        <w:rPr>
          <w:spacing w:val="14"/>
          <w:sz w:val="28"/>
          <w:szCs w:val="28"/>
          <w:lang w:val="kk-KZ"/>
        </w:rPr>
        <w:t>R=R</w:t>
      </w:r>
      <w:r w:rsidRPr="00931810">
        <w:rPr>
          <w:spacing w:val="14"/>
          <w:sz w:val="28"/>
          <w:szCs w:val="28"/>
          <w:vertAlign w:val="subscript"/>
          <w:lang w:val="kk-KZ"/>
        </w:rPr>
        <w:t>5</w:t>
      </w:r>
      <w:r w:rsidRPr="00931810">
        <w:rPr>
          <w:spacing w:val="14"/>
          <w:sz w:val="28"/>
          <w:szCs w:val="28"/>
          <w:lang w:val="kk-KZ"/>
        </w:rPr>
        <w:t xml:space="preserve">+r=0.5+3.8=4.3 </w:t>
      </w:r>
      <w:r>
        <w:rPr>
          <w:spacing w:val="14"/>
          <w:sz w:val="28"/>
          <w:szCs w:val="28"/>
          <w:lang w:val="kk-KZ"/>
        </w:rPr>
        <w:t>Ом</w:t>
      </w:r>
    </w:p>
    <w:p w:rsidR="001E1C2A" w:rsidRPr="00931810"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noProof/>
        </w:rPr>
        <w:pict>
          <v:shape id="_x0000_s1032" type="#_x0000_t75" style="position:absolute;left:0;text-align:left;margin-left:36pt;margin-top:1.15pt;width:255pt;height:237.75pt;z-index:251666432">
            <v:imagedata r:id="rId156" o:title=""/>
          </v:shape>
          <o:OLEObject Type="Embed" ProgID="CorelDRAW.Graphic.12" ShapeID="_x0000_s1032" DrawAspect="Content" ObjectID="_1371981408" r:id="rId157"/>
        </w:pic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Бұл есепті шығару үшін Кирхгоф заңдарын қолданып теңдеулер құрамыз.</w:t>
      </w:r>
      <w:r w:rsidRPr="00A33C37">
        <w:rPr>
          <w:spacing w:val="14"/>
          <w:sz w:val="28"/>
          <w:szCs w:val="28"/>
          <w:lang w:val="kk-KZ"/>
        </w:rPr>
        <w:t xml:space="preserve"> </w:t>
      </w:r>
    </w:p>
    <w:p w:rsidR="001E1C2A" w:rsidRDefault="001E1C2A" w:rsidP="001E1C2A">
      <w:pPr>
        <w:jc w:val="both"/>
        <w:rPr>
          <w:spacing w:val="14"/>
          <w:sz w:val="28"/>
          <w:szCs w:val="28"/>
          <w:lang w:val="kk-KZ"/>
        </w:rPr>
      </w:pPr>
      <w:r>
        <w:rPr>
          <w:spacing w:val="14"/>
          <w:sz w:val="28"/>
          <w:szCs w:val="28"/>
          <w:lang w:val="kk-KZ"/>
        </w:rPr>
        <w:t>Түйіндер үшін:</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en-US"/>
        </w:rPr>
      </w:pPr>
      <w:r>
        <w:rPr>
          <w:spacing w:val="14"/>
          <w:sz w:val="28"/>
          <w:szCs w:val="28"/>
          <w:lang w:val="kk-KZ"/>
        </w:rPr>
        <w:tab/>
      </w:r>
      <w:r>
        <w:rPr>
          <w:spacing w:val="14"/>
          <w:sz w:val="28"/>
          <w:szCs w:val="28"/>
          <w:lang w:val="en-US"/>
        </w:rPr>
        <w:t>A: I</w:t>
      </w:r>
      <w:r>
        <w:rPr>
          <w:spacing w:val="14"/>
          <w:sz w:val="28"/>
          <w:szCs w:val="28"/>
          <w:vertAlign w:val="subscript"/>
          <w:lang w:val="en-US"/>
        </w:rPr>
        <w:t>1</w:t>
      </w:r>
      <w:r>
        <w:rPr>
          <w:spacing w:val="14"/>
          <w:sz w:val="28"/>
          <w:szCs w:val="28"/>
          <w:lang w:val="en-US"/>
        </w:rPr>
        <w:t>+I</w:t>
      </w:r>
      <w:r>
        <w:rPr>
          <w:spacing w:val="14"/>
          <w:sz w:val="28"/>
          <w:szCs w:val="28"/>
          <w:vertAlign w:val="subscript"/>
          <w:lang w:val="en-US"/>
        </w:rPr>
        <w:t>4</w:t>
      </w:r>
      <w:r>
        <w:rPr>
          <w:spacing w:val="14"/>
          <w:sz w:val="28"/>
          <w:szCs w:val="28"/>
          <w:lang w:val="en-US"/>
        </w:rPr>
        <w:t>-I</w:t>
      </w:r>
      <w:r>
        <w:rPr>
          <w:spacing w:val="14"/>
          <w:sz w:val="28"/>
          <w:szCs w:val="28"/>
          <w:vertAlign w:val="subscript"/>
          <w:lang w:val="en-US"/>
        </w:rPr>
        <w:t>5</w:t>
      </w:r>
      <w:r>
        <w:rPr>
          <w:spacing w:val="14"/>
          <w:sz w:val="28"/>
          <w:szCs w:val="28"/>
          <w:lang w:val="en-US"/>
        </w:rPr>
        <w:t>=0</w:t>
      </w:r>
    </w:p>
    <w:p w:rsidR="001E1C2A" w:rsidRDefault="001E1C2A" w:rsidP="001E1C2A">
      <w:pPr>
        <w:jc w:val="both"/>
        <w:rPr>
          <w:spacing w:val="14"/>
          <w:sz w:val="28"/>
          <w:szCs w:val="28"/>
          <w:lang w:val="en-US"/>
        </w:rPr>
      </w:pPr>
      <w:r>
        <w:rPr>
          <w:spacing w:val="14"/>
          <w:sz w:val="28"/>
          <w:szCs w:val="28"/>
          <w:lang w:val="en-US"/>
        </w:rPr>
        <w:tab/>
        <w:t>B: I</w:t>
      </w:r>
      <w:r>
        <w:rPr>
          <w:spacing w:val="14"/>
          <w:sz w:val="28"/>
          <w:szCs w:val="28"/>
          <w:vertAlign w:val="subscript"/>
          <w:lang w:val="en-US"/>
        </w:rPr>
        <w:t>2</w:t>
      </w:r>
      <w:r>
        <w:rPr>
          <w:spacing w:val="14"/>
          <w:sz w:val="28"/>
          <w:szCs w:val="28"/>
          <w:lang w:val="en-US"/>
        </w:rPr>
        <w:t>-I</w:t>
      </w:r>
      <w:r>
        <w:rPr>
          <w:spacing w:val="14"/>
          <w:sz w:val="28"/>
          <w:szCs w:val="28"/>
          <w:vertAlign w:val="subscript"/>
          <w:lang w:val="en-US"/>
        </w:rPr>
        <w:t>3</w:t>
      </w:r>
      <w:r>
        <w:rPr>
          <w:spacing w:val="14"/>
          <w:sz w:val="28"/>
          <w:szCs w:val="28"/>
          <w:lang w:val="en-US"/>
        </w:rPr>
        <w:t>-I</w:t>
      </w:r>
      <w:r>
        <w:rPr>
          <w:spacing w:val="14"/>
          <w:sz w:val="28"/>
          <w:szCs w:val="28"/>
          <w:vertAlign w:val="subscript"/>
          <w:lang w:val="en-US"/>
        </w:rPr>
        <w:t>4</w:t>
      </w:r>
      <w:r>
        <w:rPr>
          <w:spacing w:val="14"/>
          <w:sz w:val="28"/>
          <w:szCs w:val="28"/>
          <w:lang w:val="en-US"/>
        </w:rPr>
        <w:t>=0</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Тармақтар үшін:</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en-US"/>
        </w:rPr>
      </w:pPr>
      <w:r>
        <w:rPr>
          <w:spacing w:val="14"/>
          <w:sz w:val="28"/>
          <w:szCs w:val="28"/>
          <w:lang w:val="en-US"/>
        </w:rPr>
        <w:tab/>
        <w:t>ADC: E</w:t>
      </w:r>
      <w:r>
        <w:rPr>
          <w:spacing w:val="14"/>
          <w:sz w:val="28"/>
          <w:szCs w:val="28"/>
          <w:vertAlign w:val="subscript"/>
          <w:lang w:val="en-US"/>
        </w:rPr>
        <w:t>1</w:t>
      </w:r>
      <w:r>
        <w:rPr>
          <w:spacing w:val="14"/>
          <w:sz w:val="28"/>
          <w:szCs w:val="28"/>
          <w:lang w:val="en-US"/>
        </w:rPr>
        <w:t>=I</w:t>
      </w:r>
      <w:r>
        <w:rPr>
          <w:spacing w:val="14"/>
          <w:sz w:val="28"/>
          <w:szCs w:val="28"/>
          <w:vertAlign w:val="subscript"/>
          <w:lang w:val="en-US"/>
        </w:rPr>
        <w:t>1</w:t>
      </w:r>
      <w:r>
        <w:rPr>
          <w:spacing w:val="14"/>
          <w:sz w:val="28"/>
          <w:szCs w:val="28"/>
          <w:lang w:val="en-US"/>
        </w:rPr>
        <w:t>R+I</w:t>
      </w:r>
      <w:r>
        <w:rPr>
          <w:spacing w:val="14"/>
          <w:sz w:val="28"/>
          <w:szCs w:val="28"/>
          <w:vertAlign w:val="subscript"/>
          <w:lang w:val="en-US"/>
        </w:rPr>
        <w:t>5</w:t>
      </w:r>
      <w:r>
        <w:rPr>
          <w:spacing w:val="14"/>
          <w:sz w:val="28"/>
          <w:szCs w:val="28"/>
          <w:lang w:val="en-US"/>
        </w:rPr>
        <w:t>R</w:t>
      </w:r>
      <w:r>
        <w:rPr>
          <w:spacing w:val="14"/>
          <w:sz w:val="28"/>
          <w:szCs w:val="28"/>
          <w:vertAlign w:val="subscript"/>
          <w:lang w:val="en-US"/>
        </w:rPr>
        <w:t>2</w:t>
      </w:r>
    </w:p>
    <w:p w:rsidR="001E1C2A" w:rsidRDefault="001E1C2A" w:rsidP="001E1C2A">
      <w:pPr>
        <w:jc w:val="both"/>
        <w:rPr>
          <w:spacing w:val="14"/>
          <w:sz w:val="28"/>
          <w:szCs w:val="28"/>
          <w:lang w:val="en-US"/>
        </w:rPr>
      </w:pPr>
      <w:r>
        <w:rPr>
          <w:spacing w:val="14"/>
          <w:sz w:val="28"/>
          <w:szCs w:val="28"/>
          <w:lang w:val="en-US"/>
        </w:rPr>
        <w:tab/>
        <w:t>ADB: 0=I</w:t>
      </w:r>
      <w:r>
        <w:rPr>
          <w:spacing w:val="14"/>
          <w:sz w:val="28"/>
          <w:szCs w:val="28"/>
          <w:vertAlign w:val="subscript"/>
          <w:lang w:val="en-US"/>
        </w:rPr>
        <w:t>4</w:t>
      </w:r>
      <w:r>
        <w:rPr>
          <w:spacing w:val="14"/>
          <w:sz w:val="28"/>
          <w:szCs w:val="28"/>
          <w:lang w:val="en-US"/>
        </w:rPr>
        <w:t>R</w:t>
      </w:r>
      <w:r>
        <w:rPr>
          <w:spacing w:val="14"/>
          <w:sz w:val="28"/>
          <w:szCs w:val="28"/>
          <w:vertAlign w:val="subscript"/>
          <w:lang w:val="en-US"/>
        </w:rPr>
        <w:t>1</w:t>
      </w:r>
      <w:r>
        <w:rPr>
          <w:spacing w:val="14"/>
          <w:sz w:val="28"/>
          <w:szCs w:val="28"/>
          <w:lang w:val="en-US"/>
        </w:rPr>
        <w:t>+I</w:t>
      </w:r>
      <w:r>
        <w:rPr>
          <w:spacing w:val="14"/>
          <w:sz w:val="28"/>
          <w:szCs w:val="28"/>
          <w:vertAlign w:val="subscript"/>
          <w:lang w:val="en-US"/>
        </w:rPr>
        <w:t>5</w:t>
      </w:r>
      <w:r>
        <w:rPr>
          <w:spacing w:val="14"/>
          <w:sz w:val="28"/>
          <w:szCs w:val="28"/>
          <w:lang w:val="en-US"/>
        </w:rPr>
        <w:t>R</w:t>
      </w:r>
      <w:r>
        <w:rPr>
          <w:spacing w:val="14"/>
          <w:sz w:val="28"/>
          <w:szCs w:val="28"/>
          <w:vertAlign w:val="subscript"/>
          <w:lang w:val="en-US"/>
        </w:rPr>
        <w:t>2</w:t>
      </w:r>
      <w:r>
        <w:rPr>
          <w:spacing w:val="14"/>
          <w:sz w:val="28"/>
          <w:szCs w:val="28"/>
          <w:lang w:val="en-US"/>
        </w:rPr>
        <w:t>-I</w:t>
      </w:r>
      <w:r>
        <w:rPr>
          <w:spacing w:val="14"/>
          <w:sz w:val="28"/>
          <w:szCs w:val="28"/>
          <w:vertAlign w:val="subscript"/>
          <w:lang w:val="en-US"/>
        </w:rPr>
        <w:t>3</w:t>
      </w:r>
      <w:r>
        <w:rPr>
          <w:spacing w:val="14"/>
          <w:sz w:val="28"/>
          <w:szCs w:val="28"/>
          <w:lang w:val="en-US"/>
        </w:rPr>
        <w:t>R</w:t>
      </w:r>
      <w:r>
        <w:rPr>
          <w:spacing w:val="14"/>
          <w:sz w:val="28"/>
          <w:szCs w:val="28"/>
          <w:vertAlign w:val="subscript"/>
          <w:lang w:val="en-US"/>
        </w:rPr>
        <w:t>3</w:t>
      </w:r>
    </w:p>
    <w:p w:rsidR="001E1C2A" w:rsidRDefault="001E1C2A" w:rsidP="001E1C2A">
      <w:pPr>
        <w:jc w:val="both"/>
        <w:rPr>
          <w:spacing w:val="14"/>
          <w:sz w:val="28"/>
          <w:szCs w:val="28"/>
          <w:lang w:val="en-US"/>
        </w:rPr>
      </w:pPr>
      <w:r>
        <w:rPr>
          <w:spacing w:val="14"/>
          <w:sz w:val="28"/>
          <w:szCs w:val="28"/>
          <w:lang w:val="en-US"/>
        </w:rPr>
        <w:tab/>
        <w:t>BDE: E</w:t>
      </w:r>
      <w:r>
        <w:rPr>
          <w:spacing w:val="14"/>
          <w:sz w:val="28"/>
          <w:szCs w:val="28"/>
          <w:vertAlign w:val="subscript"/>
          <w:lang w:val="en-US"/>
        </w:rPr>
        <w:t>2</w:t>
      </w:r>
      <w:r>
        <w:rPr>
          <w:spacing w:val="14"/>
          <w:sz w:val="28"/>
          <w:szCs w:val="28"/>
          <w:lang w:val="en-US"/>
        </w:rPr>
        <w:t>=I</w:t>
      </w:r>
      <w:r>
        <w:rPr>
          <w:spacing w:val="14"/>
          <w:sz w:val="28"/>
          <w:szCs w:val="28"/>
          <w:vertAlign w:val="subscript"/>
          <w:lang w:val="en-US"/>
        </w:rPr>
        <w:t>2</w:t>
      </w:r>
      <w:r>
        <w:rPr>
          <w:spacing w:val="14"/>
          <w:sz w:val="28"/>
          <w:szCs w:val="28"/>
          <w:lang w:val="en-US"/>
        </w:rPr>
        <w:t>R+I</w:t>
      </w:r>
      <w:r>
        <w:rPr>
          <w:spacing w:val="14"/>
          <w:sz w:val="28"/>
          <w:szCs w:val="28"/>
          <w:vertAlign w:val="subscript"/>
          <w:lang w:val="en-US"/>
        </w:rPr>
        <w:t>3</w:t>
      </w:r>
      <w:r>
        <w:rPr>
          <w:spacing w:val="14"/>
          <w:sz w:val="28"/>
          <w:szCs w:val="28"/>
          <w:lang w:val="en-US"/>
        </w:rPr>
        <w:t>R</w:t>
      </w:r>
      <w:r>
        <w:rPr>
          <w:spacing w:val="14"/>
          <w:sz w:val="28"/>
          <w:szCs w:val="28"/>
          <w:vertAlign w:val="subscript"/>
          <w:lang w:val="en-US"/>
        </w:rPr>
        <w:t>3</w:t>
      </w:r>
    </w:p>
    <w:p w:rsidR="001E1C2A" w:rsidRDefault="001E1C2A" w:rsidP="001E1C2A">
      <w:pPr>
        <w:jc w:val="both"/>
        <w:rPr>
          <w:spacing w:val="14"/>
          <w:sz w:val="28"/>
          <w:szCs w:val="28"/>
          <w:lang w:val="en-US"/>
        </w:rPr>
      </w:pPr>
    </w:p>
    <w:p w:rsidR="001E1C2A" w:rsidRDefault="001E1C2A" w:rsidP="001E1C2A">
      <w:pPr>
        <w:jc w:val="both"/>
        <w:rPr>
          <w:spacing w:val="14"/>
          <w:sz w:val="28"/>
          <w:szCs w:val="28"/>
          <w:lang w:val="kk-KZ"/>
        </w:rPr>
      </w:pPr>
      <w:r>
        <w:rPr>
          <w:spacing w:val="14"/>
          <w:sz w:val="28"/>
          <w:szCs w:val="28"/>
          <w:lang w:val="kk-KZ"/>
        </w:rPr>
        <w:t>Бізге кедергілердің және ЭҚК-інің мәндері белгілі. Токтардың мәндерін табу үшін теңдеулерді матрицалық әдіспен шешеміз.</w:t>
      </w:r>
    </w:p>
    <w:p w:rsidR="001E1C2A" w:rsidRPr="001E1C2A" w:rsidRDefault="001E1C2A" w:rsidP="001E1C2A">
      <w:pPr>
        <w:jc w:val="both"/>
        <w:rPr>
          <w:spacing w:val="14"/>
          <w:sz w:val="28"/>
          <w:szCs w:val="28"/>
          <w:lang w:val="kk-KZ"/>
        </w:rPr>
      </w:pPr>
    </w:p>
    <w:tbl>
      <w:tblPr>
        <w:tblW w:w="6920" w:type="dxa"/>
        <w:tblInd w:w="93" w:type="dxa"/>
        <w:tblLook w:val="0000"/>
      </w:tblPr>
      <w:tblGrid>
        <w:gridCol w:w="1160"/>
        <w:gridCol w:w="960"/>
        <w:gridCol w:w="960"/>
        <w:gridCol w:w="960"/>
        <w:gridCol w:w="960"/>
        <w:gridCol w:w="960"/>
        <w:gridCol w:w="960"/>
      </w:tblGrid>
      <w:tr w:rsidR="001E1C2A" w:rsidTr="00096430">
        <w:trPr>
          <w:trHeight w:val="40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I</w:t>
            </w:r>
            <w:r>
              <w:rPr>
                <w:sz w:val="28"/>
                <w:szCs w:val="28"/>
                <w:vertAlign w:val="subscript"/>
              </w:rPr>
              <w:t>1</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pacing w:val="14"/>
                <w:sz w:val="28"/>
                <w:szCs w:val="28"/>
                <w:lang w:val="en-US"/>
              </w:rPr>
              <w:t>I</w:t>
            </w:r>
            <w:r>
              <w:rPr>
                <w:spacing w:val="14"/>
                <w:sz w:val="28"/>
                <w:szCs w:val="28"/>
                <w:vertAlign w:val="subscript"/>
                <w:lang w:val="en-US"/>
              </w:rPr>
              <w:t>2</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lang w:val="en-US"/>
              </w:rPr>
              <w:t>I</w:t>
            </w:r>
            <w:r>
              <w:rPr>
                <w:sz w:val="28"/>
                <w:szCs w:val="28"/>
                <w:vertAlign w:val="subscript"/>
                <w:lang w:val="en-US"/>
              </w:rPr>
              <w:t>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lang w:val="en-US"/>
              </w:rPr>
              <w:t>I</w:t>
            </w:r>
            <w:r>
              <w:rPr>
                <w:sz w:val="28"/>
                <w:szCs w:val="28"/>
                <w:vertAlign w:val="subscript"/>
                <w:lang w:val="en-US"/>
              </w:rPr>
              <w:t>4</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lang w:val="en-US"/>
              </w:rPr>
              <w:t>I</w:t>
            </w:r>
            <w:r>
              <w:rPr>
                <w:sz w:val="28"/>
                <w:szCs w:val="28"/>
                <w:vertAlign w:val="subscript"/>
                <w:lang w:val="en-US"/>
              </w:rPr>
              <w:t>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55</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1</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1</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-1</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0</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0</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1</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-1</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-1</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0</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35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40</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55</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29.3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55</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0</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1</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-1</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-1</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0</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35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40</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55</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29.3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55</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0</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29.3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0</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35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40</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55</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0</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29.3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0</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35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40</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29.3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55</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55</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0</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29.3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0</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45.32</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29.3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46.88</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29.3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55</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55</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25</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0</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29.3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0</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45.32</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29.3</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46.88</w:t>
            </w:r>
          </w:p>
        </w:tc>
      </w:tr>
      <w:tr w:rsidR="001E1C2A" w:rsidTr="00096430">
        <w:trPr>
          <w:trHeight w:val="375"/>
        </w:trPr>
        <w:tc>
          <w:tcPr>
            <w:tcW w:w="11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49.62</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w:t>
            </w:r>
          </w:p>
        </w:tc>
        <w:tc>
          <w:tcPr>
            <w:tcW w:w="960" w:type="dxa"/>
            <w:tcBorders>
              <w:top w:val="nil"/>
              <w:left w:val="nil"/>
              <w:bottom w:val="nil"/>
              <w:right w:val="nil"/>
            </w:tcBorders>
            <w:shd w:val="clear" w:color="auto" w:fill="auto"/>
            <w:noWrap/>
            <w:vAlign w:val="bottom"/>
          </w:tcPr>
          <w:p w:rsidR="001E1C2A" w:rsidRDefault="001E1C2A" w:rsidP="00096430">
            <w:pPr>
              <w:jc w:val="center"/>
              <w:rPr>
                <w:sz w:val="28"/>
                <w:szCs w:val="28"/>
              </w:rPr>
            </w:pPr>
            <w:r>
              <w:rPr>
                <w:sz w:val="28"/>
                <w:szCs w:val="28"/>
              </w:rPr>
              <w:t>-8.12</w:t>
            </w:r>
          </w:p>
        </w:tc>
      </w:tr>
    </w:tbl>
    <w:p w:rsidR="001E1C2A" w:rsidRDefault="001E1C2A" w:rsidP="001E1C2A">
      <w:pPr>
        <w:jc w:val="both"/>
        <w:rPr>
          <w:spacing w:val="14"/>
          <w:sz w:val="28"/>
          <w:szCs w:val="28"/>
          <w:lang w:val="en-US"/>
        </w:rPr>
      </w:pPr>
    </w:p>
    <w:p w:rsidR="001E1C2A" w:rsidRDefault="001E1C2A" w:rsidP="001E1C2A">
      <w:pPr>
        <w:jc w:val="both"/>
        <w:rPr>
          <w:spacing w:val="14"/>
          <w:sz w:val="28"/>
          <w:szCs w:val="28"/>
          <w:lang w:val="kk-KZ"/>
        </w:rPr>
      </w:pPr>
      <w:r>
        <w:rPr>
          <w:spacing w:val="14"/>
          <w:sz w:val="28"/>
          <w:szCs w:val="28"/>
          <w:lang w:val="kk-KZ"/>
        </w:rPr>
        <w:t>Осыдан шыққан токтардың мәндері:</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en-US"/>
        </w:rPr>
      </w:pPr>
      <w:r>
        <w:rPr>
          <w:spacing w:val="14"/>
          <w:sz w:val="28"/>
          <w:szCs w:val="28"/>
          <w:lang w:val="en-US"/>
        </w:rPr>
        <w:t>I</w:t>
      </w:r>
      <w:r>
        <w:rPr>
          <w:spacing w:val="14"/>
          <w:sz w:val="28"/>
          <w:szCs w:val="28"/>
          <w:vertAlign w:val="subscript"/>
          <w:lang w:val="en-US"/>
        </w:rPr>
        <w:t>1</w:t>
      </w:r>
      <w:r>
        <w:rPr>
          <w:spacing w:val="14"/>
          <w:sz w:val="28"/>
          <w:szCs w:val="28"/>
          <w:lang w:val="en-US"/>
        </w:rPr>
        <w:t>=1.74 A</w:t>
      </w:r>
    </w:p>
    <w:p w:rsidR="001E1C2A" w:rsidRDefault="001E1C2A" w:rsidP="001E1C2A">
      <w:pPr>
        <w:jc w:val="both"/>
        <w:rPr>
          <w:spacing w:val="14"/>
          <w:sz w:val="28"/>
          <w:szCs w:val="28"/>
          <w:lang w:val="en-US"/>
        </w:rPr>
      </w:pPr>
      <w:r>
        <w:rPr>
          <w:spacing w:val="14"/>
          <w:sz w:val="28"/>
          <w:szCs w:val="28"/>
          <w:lang w:val="en-US"/>
        </w:rPr>
        <w:t>I</w:t>
      </w:r>
      <w:r>
        <w:rPr>
          <w:spacing w:val="14"/>
          <w:sz w:val="28"/>
          <w:szCs w:val="28"/>
          <w:vertAlign w:val="subscript"/>
          <w:lang w:val="en-US"/>
        </w:rPr>
        <w:t>2</w:t>
      </w:r>
      <w:r>
        <w:rPr>
          <w:spacing w:val="14"/>
          <w:sz w:val="28"/>
          <w:szCs w:val="28"/>
          <w:lang w:val="en-US"/>
        </w:rPr>
        <w:t>=-0.134 A</w:t>
      </w:r>
    </w:p>
    <w:p w:rsidR="001E1C2A" w:rsidRDefault="001E1C2A" w:rsidP="001E1C2A">
      <w:pPr>
        <w:jc w:val="both"/>
        <w:rPr>
          <w:spacing w:val="14"/>
          <w:sz w:val="28"/>
          <w:szCs w:val="28"/>
          <w:lang w:val="en-US"/>
        </w:rPr>
      </w:pPr>
      <w:r>
        <w:rPr>
          <w:spacing w:val="14"/>
          <w:sz w:val="28"/>
          <w:szCs w:val="28"/>
          <w:lang w:val="en-US"/>
        </w:rPr>
        <w:t>I</w:t>
      </w:r>
      <w:r>
        <w:rPr>
          <w:spacing w:val="14"/>
          <w:sz w:val="28"/>
          <w:szCs w:val="28"/>
          <w:vertAlign w:val="subscript"/>
          <w:lang w:val="en-US"/>
        </w:rPr>
        <w:t>3</w:t>
      </w:r>
      <w:r>
        <w:rPr>
          <w:spacing w:val="14"/>
          <w:sz w:val="28"/>
          <w:szCs w:val="28"/>
          <w:lang w:val="en-US"/>
        </w:rPr>
        <w:t>=-0.023 A</w:t>
      </w:r>
    </w:p>
    <w:p w:rsidR="001E1C2A" w:rsidRDefault="001E1C2A" w:rsidP="001E1C2A">
      <w:pPr>
        <w:jc w:val="both"/>
        <w:rPr>
          <w:spacing w:val="14"/>
          <w:sz w:val="28"/>
          <w:szCs w:val="28"/>
          <w:lang w:val="en-US"/>
        </w:rPr>
      </w:pPr>
      <w:r>
        <w:rPr>
          <w:spacing w:val="14"/>
          <w:sz w:val="28"/>
          <w:szCs w:val="28"/>
          <w:lang w:val="en-US"/>
        </w:rPr>
        <w:t>I</w:t>
      </w:r>
      <w:r>
        <w:rPr>
          <w:spacing w:val="14"/>
          <w:sz w:val="28"/>
          <w:szCs w:val="28"/>
          <w:vertAlign w:val="subscript"/>
          <w:lang w:val="en-US"/>
        </w:rPr>
        <w:t>4</w:t>
      </w:r>
      <w:r>
        <w:rPr>
          <w:spacing w:val="14"/>
          <w:sz w:val="28"/>
          <w:szCs w:val="28"/>
          <w:lang w:val="en-US"/>
        </w:rPr>
        <w:t>=0.16 A</w:t>
      </w:r>
    </w:p>
    <w:p w:rsidR="001E1C2A" w:rsidRDefault="001E1C2A" w:rsidP="001E1C2A">
      <w:pPr>
        <w:jc w:val="both"/>
        <w:rPr>
          <w:spacing w:val="14"/>
          <w:sz w:val="28"/>
          <w:szCs w:val="28"/>
          <w:lang w:val="en-US"/>
        </w:rPr>
      </w:pPr>
      <w:r>
        <w:rPr>
          <w:spacing w:val="14"/>
          <w:sz w:val="28"/>
          <w:szCs w:val="28"/>
          <w:lang w:val="en-US"/>
        </w:rPr>
        <w:t>I</w:t>
      </w:r>
      <w:r>
        <w:rPr>
          <w:spacing w:val="14"/>
          <w:sz w:val="28"/>
          <w:szCs w:val="28"/>
          <w:vertAlign w:val="subscript"/>
          <w:lang w:val="en-US"/>
        </w:rPr>
        <w:t>5</w:t>
      </w:r>
      <w:r>
        <w:rPr>
          <w:spacing w:val="14"/>
          <w:sz w:val="28"/>
          <w:szCs w:val="28"/>
          <w:lang w:val="en-US"/>
        </w:rPr>
        <w:t>=1.9 A</w:t>
      </w:r>
    </w:p>
    <w:p w:rsidR="001E1C2A" w:rsidRDefault="001E1C2A" w:rsidP="001E1C2A">
      <w:pPr>
        <w:jc w:val="both"/>
        <w:rPr>
          <w:spacing w:val="14"/>
          <w:sz w:val="28"/>
          <w:szCs w:val="28"/>
          <w:lang w:val="en-US"/>
        </w:rPr>
      </w:pPr>
    </w:p>
    <w:p w:rsidR="001E1C2A" w:rsidRDefault="001E1C2A" w:rsidP="001E1C2A">
      <w:pPr>
        <w:jc w:val="both"/>
        <w:rPr>
          <w:spacing w:val="14"/>
          <w:sz w:val="28"/>
          <w:szCs w:val="28"/>
          <w:lang w:val="kk-KZ"/>
        </w:rPr>
      </w:pPr>
      <w:r>
        <w:rPr>
          <w:spacing w:val="14"/>
          <w:sz w:val="28"/>
          <w:szCs w:val="28"/>
          <w:lang w:val="en-US"/>
        </w:rPr>
        <w:t xml:space="preserve">R, </w:t>
      </w:r>
      <w:proofErr w:type="gramStart"/>
      <w:r>
        <w:rPr>
          <w:spacing w:val="14"/>
          <w:sz w:val="28"/>
          <w:szCs w:val="28"/>
          <w:lang w:val="en-US"/>
        </w:rPr>
        <w:t>R</w:t>
      </w:r>
      <w:r>
        <w:rPr>
          <w:spacing w:val="14"/>
          <w:sz w:val="28"/>
          <w:szCs w:val="28"/>
          <w:vertAlign w:val="subscript"/>
          <w:lang w:val="en-US"/>
        </w:rPr>
        <w:t>2</w:t>
      </w:r>
      <w:r>
        <w:rPr>
          <w:spacing w:val="14"/>
          <w:sz w:val="28"/>
          <w:szCs w:val="28"/>
          <w:lang w:val="en-US"/>
        </w:rPr>
        <w:t xml:space="preserve"> :</w:t>
      </w:r>
      <w:proofErr w:type="gramEnd"/>
      <w:r>
        <w:rPr>
          <w:spacing w:val="14"/>
          <w:sz w:val="28"/>
          <w:szCs w:val="28"/>
          <w:lang w:val="en-US"/>
        </w:rPr>
        <w:t xml:space="preserve"> </w:t>
      </w:r>
      <w:r w:rsidRPr="00334DFE">
        <w:rPr>
          <w:spacing w:val="14"/>
          <w:position w:val="-30"/>
          <w:sz w:val="28"/>
          <w:szCs w:val="28"/>
          <w:lang w:val="en-US"/>
        </w:rPr>
        <w:object w:dxaOrig="3280" w:dyaOrig="700">
          <v:shape id="_x0000_i1095" type="#_x0000_t75" style="width:164.4pt;height:35.45pt" o:ole="">
            <v:imagedata r:id="rId158" o:title=""/>
          </v:shape>
          <o:OLEObject Type="Embed" ProgID="Equation.3" ShapeID="_x0000_i1095" DrawAspect="Content" ObjectID="_1371981400" r:id="rId159"/>
        </w:object>
      </w:r>
      <w:r>
        <w:rPr>
          <w:spacing w:val="14"/>
          <w:sz w:val="28"/>
          <w:szCs w:val="28"/>
          <w:lang w:val="en-US"/>
        </w:rPr>
        <w:t xml:space="preserve"> </w:t>
      </w:r>
      <w:r>
        <w:rPr>
          <w:spacing w:val="14"/>
          <w:sz w:val="28"/>
          <w:szCs w:val="28"/>
          <w:lang w:val="kk-KZ"/>
        </w:rPr>
        <w:t>Ом</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spacing w:val="14"/>
          <w:sz w:val="28"/>
          <w:szCs w:val="28"/>
          <w:lang w:val="en-US"/>
        </w:rPr>
        <w:t xml:space="preserve">R, </w:t>
      </w:r>
      <w:proofErr w:type="gramStart"/>
      <w:r>
        <w:rPr>
          <w:spacing w:val="14"/>
          <w:sz w:val="28"/>
          <w:szCs w:val="28"/>
          <w:lang w:val="en-US"/>
        </w:rPr>
        <w:t>R</w:t>
      </w:r>
      <w:r>
        <w:rPr>
          <w:spacing w:val="14"/>
          <w:sz w:val="28"/>
          <w:szCs w:val="28"/>
          <w:vertAlign w:val="subscript"/>
          <w:lang w:val="en-US"/>
        </w:rPr>
        <w:t>3</w:t>
      </w:r>
      <w:r>
        <w:rPr>
          <w:spacing w:val="14"/>
          <w:sz w:val="28"/>
          <w:szCs w:val="28"/>
          <w:lang w:val="en-US"/>
        </w:rPr>
        <w:t xml:space="preserve"> :</w:t>
      </w:r>
      <w:proofErr w:type="gramEnd"/>
      <w:r>
        <w:rPr>
          <w:spacing w:val="14"/>
          <w:sz w:val="28"/>
          <w:szCs w:val="28"/>
          <w:lang w:val="en-US"/>
        </w:rPr>
        <w:t xml:space="preserve"> </w:t>
      </w:r>
      <w:r w:rsidRPr="00334DFE">
        <w:rPr>
          <w:spacing w:val="14"/>
          <w:position w:val="-30"/>
          <w:sz w:val="28"/>
          <w:szCs w:val="28"/>
          <w:lang w:val="en-US"/>
        </w:rPr>
        <w:object w:dxaOrig="3280" w:dyaOrig="700">
          <v:shape id="_x0000_i1096" type="#_x0000_t75" style="width:164.4pt;height:35.45pt" o:ole="">
            <v:imagedata r:id="rId160" o:title=""/>
          </v:shape>
          <o:OLEObject Type="Embed" ProgID="Equation.3" ShapeID="_x0000_i1096" DrawAspect="Content" ObjectID="_1371981401" r:id="rId161"/>
        </w:object>
      </w:r>
      <w:r>
        <w:rPr>
          <w:spacing w:val="14"/>
          <w:sz w:val="28"/>
          <w:szCs w:val="28"/>
          <w:lang w:val="en-US"/>
        </w:rPr>
        <w:t xml:space="preserve"> </w:t>
      </w:r>
      <w:r>
        <w:rPr>
          <w:spacing w:val="14"/>
          <w:sz w:val="28"/>
          <w:szCs w:val="28"/>
          <w:lang w:val="kk-KZ"/>
        </w:rPr>
        <w:t>Ом</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spacing w:val="14"/>
          <w:sz w:val="28"/>
          <w:szCs w:val="28"/>
          <w:lang w:val="en-US"/>
        </w:rPr>
        <w:t>R</w:t>
      </w:r>
      <w:r>
        <w:rPr>
          <w:spacing w:val="14"/>
          <w:sz w:val="28"/>
          <w:szCs w:val="28"/>
          <w:vertAlign w:val="subscript"/>
          <w:lang w:val="en-US"/>
        </w:rPr>
        <w:t>T</w:t>
      </w:r>
      <w:r>
        <w:rPr>
          <w:spacing w:val="14"/>
          <w:sz w:val="28"/>
          <w:szCs w:val="28"/>
          <w:lang w:val="en-US"/>
        </w:rPr>
        <w:t xml:space="preserve">=3.67+3.67+35=42.34 </w:t>
      </w:r>
      <w:r>
        <w:rPr>
          <w:spacing w:val="14"/>
          <w:sz w:val="28"/>
          <w:szCs w:val="28"/>
          <w:lang w:val="kk-KZ"/>
        </w:rPr>
        <w:t>Ом</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p>
    <w:p w:rsidR="001E1C2A" w:rsidRDefault="001E1C2A" w:rsidP="001E1C2A">
      <w:pPr>
        <w:tabs>
          <w:tab w:val="left" w:pos="11475"/>
        </w:tabs>
        <w:jc w:val="center"/>
        <w:rPr>
          <w:sz w:val="32"/>
          <w:szCs w:val="32"/>
          <w:lang w:val="kk-KZ"/>
        </w:rPr>
      </w:pPr>
      <w:r>
        <w:rPr>
          <w:sz w:val="32"/>
          <w:szCs w:val="32"/>
          <w:lang w:val="kk-KZ"/>
        </w:rPr>
        <w:t>Пайдаланылған әдебиеттер:</w:t>
      </w:r>
    </w:p>
    <w:p w:rsidR="001E1C2A" w:rsidRDefault="001E1C2A" w:rsidP="001E1C2A">
      <w:pPr>
        <w:tabs>
          <w:tab w:val="left" w:pos="11475"/>
        </w:tabs>
        <w:rPr>
          <w:sz w:val="32"/>
          <w:szCs w:val="32"/>
          <w:lang w:val="kk-KZ"/>
        </w:rPr>
      </w:pPr>
    </w:p>
    <w:p w:rsidR="001E1C2A" w:rsidRPr="009B324D" w:rsidRDefault="001E1C2A" w:rsidP="001E1C2A">
      <w:pPr>
        <w:tabs>
          <w:tab w:val="left" w:pos="11475"/>
        </w:tabs>
        <w:rPr>
          <w:sz w:val="32"/>
          <w:szCs w:val="32"/>
          <w:lang w:val="kk-KZ"/>
        </w:rPr>
      </w:pPr>
      <w:r>
        <w:rPr>
          <w:sz w:val="32"/>
          <w:szCs w:val="32"/>
          <w:lang w:val="kk-KZ"/>
        </w:rPr>
        <w:t>И. И. Иванов , В. С. Равдоник. «Электротехника»</w:t>
      </w:r>
    </w:p>
    <w:p w:rsidR="001E1C2A" w:rsidRDefault="001E1C2A" w:rsidP="001E1C2A">
      <w:pPr>
        <w:tabs>
          <w:tab w:val="left" w:pos="11475"/>
        </w:tabs>
        <w:jc w:val="both"/>
        <w:rPr>
          <w:sz w:val="32"/>
          <w:szCs w:val="32"/>
          <w:lang w:val="kk-KZ"/>
        </w:rPr>
      </w:pPr>
    </w:p>
    <w:p w:rsidR="001E1C2A" w:rsidRPr="005C0250" w:rsidRDefault="001E1C2A" w:rsidP="001E1C2A">
      <w:pPr>
        <w:tabs>
          <w:tab w:val="left" w:pos="11475"/>
        </w:tabs>
        <w:jc w:val="both"/>
        <w:rPr>
          <w:sz w:val="32"/>
          <w:szCs w:val="32"/>
          <w:lang w:val="kk-KZ"/>
        </w:rPr>
      </w:pPr>
      <w:r>
        <w:rPr>
          <w:sz w:val="32"/>
          <w:szCs w:val="32"/>
          <w:lang w:val="kk-KZ"/>
        </w:rPr>
        <w:t>Зевеке                      «Основы теории цепей»</w:t>
      </w:r>
    </w:p>
    <w:p w:rsidR="001E1C2A" w:rsidRDefault="001E1C2A" w:rsidP="001E1C2A">
      <w:pPr>
        <w:jc w:val="both"/>
        <w:rPr>
          <w:spacing w:val="14"/>
          <w:sz w:val="28"/>
          <w:szCs w:val="28"/>
          <w:lang w:val="kk-KZ"/>
        </w:rPr>
      </w:pPr>
    </w:p>
    <w:p w:rsidR="001E1C2A" w:rsidRDefault="001E1C2A" w:rsidP="001E1C2A">
      <w:pPr>
        <w:jc w:val="both"/>
        <w:rPr>
          <w:spacing w:val="14"/>
          <w:sz w:val="28"/>
          <w:szCs w:val="28"/>
          <w:lang w:val="kk-KZ"/>
        </w:rPr>
      </w:pPr>
      <w:r>
        <w:rPr>
          <w:spacing w:val="14"/>
          <w:sz w:val="28"/>
          <w:szCs w:val="28"/>
          <w:lang w:val="kk-KZ"/>
        </w:rPr>
        <w:t>Л.И.Павлов, С. Д. Степанов «Электротехника»</w:t>
      </w: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1E1C2A" w:rsidRDefault="001E1C2A" w:rsidP="001E1C2A">
      <w:pPr>
        <w:rPr>
          <w:sz w:val="28"/>
          <w:szCs w:val="28"/>
          <w:lang w:val="kk-KZ"/>
        </w:rPr>
      </w:pPr>
    </w:p>
    <w:p w:rsidR="004A6902" w:rsidRPr="001E1C2A" w:rsidRDefault="004A6902" w:rsidP="001E1C2A">
      <w:pPr>
        <w:jc w:val="both"/>
        <w:rPr>
          <w:sz w:val="28"/>
          <w:szCs w:val="28"/>
        </w:rPr>
      </w:pPr>
    </w:p>
    <w:sectPr w:rsidR="004A6902" w:rsidRPr="001E1C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E32D04"/>
    <w:multiLevelType w:val="multilevel"/>
    <w:tmpl w:val="0144F76C"/>
    <w:lvl w:ilvl="0">
      <w:start w:val="1"/>
      <w:numFmt w:val="decimal"/>
      <w:lvlText w:val="%1."/>
      <w:lvlJc w:val="left"/>
      <w:pPr>
        <w:tabs>
          <w:tab w:val="num" w:pos="720"/>
        </w:tabs>
        <w:ind w:left="720" w:hanging="360"/>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7D3363B"/>
    <w:multiLevelType w:val="hybridMultilevel"/>
    <w:tmpl w:val="14E4BD28"/>
    <w:lvl w:ilvl="0" w:tplc="5BFEB7C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73D3A4B"/>
    <w:multiLevelType w:val="hybridMultilevel"/>
    <w:tmpl w:val="0144F76C"/>
    <w:lvl w:ilvl="0" w:tplc="AF68A17E">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1E1C2A"/>
    <w:rsid w:val="001E1C2A"/>
    <w:rsid w:val="00263A71"/>
    <w:rsid w:val="004A6902"/>
    <w:rsid w:val="00C753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C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header"/>
    <w:basedOn w:val="a"/>
    <w:link w:val="a4"/>
    <w:rsid w:val="001E1C2A"/>
    <w:pPr>
      <w:tabs>
        <w:tab w:val="center" w:pos="4677"/>
        <w:tab w:val="right" w:pos="9355"/>
      </w:tabs>
    </w:pPr>
  </w:style>
  <w:style w:type="character" w:customStyle="1" w:styleId="a4">
    <w:name w:val="Верхний колонтитул Знак"/>
    <w:basedOn w:val="a0"/>
    <w:link w:val="a3"/>
    <w:rsid w:val="001E1C2A"/>
    <w:rPr>
      <w:rFonts w:ascii="Times New Roman" w:eastAsia="Times New Roman" w:hAnsi="Times New Roman" w:cs="Times New Roman"/>
      <w:sz w:val="24"/>
      <w:szCs w:val="24"/>
      <w:lang w:eastAsia="ru-RU"/>
    </w:rPr>
  </w:style>
  <w:style w:type="paragraph" w:styleId="a5">
    <w:name w:val="footer"/>
    <w:basedOn w:val="a"/>
    <w:link w:val="a6"/>
    <w:rsid w:val="001E1C2A"/>
    <w:pPr>
      <w:tabs>
        <w:tab w:val="center" w:pos="4677"/>
        <w:tab w:val="right" w:pos="9355"/>
      </w:tabs>
    </w:pPr>
  </w:style>
  <w:style w:type="character" w:customStyle="1" w:styleId="a6">
    <w:name w:val="Нижний колонтитул Знак"/>
    <w:basedOn w:val="a0"/>
    <w:link w:val="a5"/>
    <w:rsid w:val="001E1C2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oleObject" Target="embeddings/oleObject57.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12" Type="http://schemas.openxmlformats.org/officeDocument/2006/relationships/image" Target="media/image54.wmf"/><Relationship Id="rId133" Type="http://schemas.openxmlformats.org/officeDocument/2006/relationships/oleObject" Target="embeddings/oleObject65.bin"/><Relationship Id="rId138" Type="http://schemas.openxmlformats.org/officeDocument/2006/relationships/image" Target="media/image67.wmf"/><Relationship Id="rId154" Type="http://schemas.openxmlformats.org/officeDocument/2006/relationships/image" Target="media/image75.emf"/><Relationship Id="rId159" Type="http://schemas.openxmlformats.org/officeDocument/2006/relationships/oleObject" Target="embeddings/oleObject78.bin"/><Relationship Id="rId16" Type="http://schemas.openxmlformats.org/officeDocument/2006/relationships/oleObject" Target="embeddings/oleObject6.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oleObject" Target="embeddings/oleObject60.bin"/><Relationship Id="rId128" Type="http://schemas.openxmlformats.org/officeDocument/2006/relationships/image" Target="media/image62.wmf"/><Relationship Id="rId144" Type="http://schemas.openxmlformats.org/officeDocument/2006/relationships/image" Target="media/image70.wmf"/><Relationship Id="rId149" Type="http://schemas.openxmlformats.org/officeDocument/2006/relationships/oleObject" Target="embeddings/oleObject73.bin"/><Relationship Id="rId5" Type="http://schemas.openxmlformats.org/officeDocument/2006/relationships/image" Target="media/image1.emf"/><Relationship Id="rId90" Type="http://schemas.openxmlformats.org/officeDocument/2006/relationships/oleObject" Target="embeddings/oleObject43.bin"/><Relationship Id="rId95" Type="http://schemas.openxmlformats.org/officeDocument/2006/relationships/image" Target="media/image46.wmf"/><Relationship Id="rId160" Type="http://schemas.openxmlformats.org/officeDocument/2006/relationships/image" Target="media/image78.wmf"/><Relationship Id="rId22" Type="http://schemas.openxmlformats.org/officeDocument/2006/relationships/oleObject" Target="embeddings/oleObject9.bin"/><Relationship Id="rId27" Type="http://schemas.openxmlformats.org/officeDocument/2006/relationships/image" Target="media/image12.e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113" Type="http://schemas.openxmlformats.org/officeDocument/2006/relationships/oleObject" Target="embeddings/oleObject55.bin"/><Relationship Id="rId118" Type="http://schemas.openxmlformats.org/officeDocument/2006/relationships/image" Target="media/image57.wmf"/><Relationship Id="rId134" Type="http://schemas.openxmlformats.org/officeDocument/2006/relationships/image" Target="media/image65.wmf"/><Relationship Id="rId139" Type="http://schemas.openxmlformats.org/officeDocument/2006/relationships/oleObject" Target="embeddings/oleObject68.bin"/><Relationship Id="rId80" Type="http://schemas.openxmlformats.org/officeDocument/2006/relationships/oleObject" Target="embeddings/oleObject38.bin"/><Relationship Id="rId85" Type="http://schemas.openxmlformats.org/officeDocument/2006/relationships/image" Target="media/image41.wmf"/><Relationship Id="rId150" Type="http://schemas.openxmlformats.org/officeDocument/2006/relationships/image" Target="media/image73.wmf"/><Relationship Id="rId155" Type="http://schemas.openxmlformats.org/officeDocument/2006/relationships/oleObject" Target="embeddings/oleObject76.bin"/><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emf"/><Relationship Id="rId103" Type="http://schemas.openxmlformats.org/officeDocument/2006/relationships/image" Target="media/image50.wmf"/><Relationship Id="rId108" Type="http://schemas.openxmlformats.org/officeDocument/2006/relationships/oleObject" Target="embeddings/oleObject52.bin"/><Relationship Id="rId124" Type="http://schemas.openxmlformats.org/officeDocument/2006/relationships/image" Target="media/image60.wmf"/><Relationship Id="rId129" Type="http://schemas.openxmlformats.org/officeDocument/2006/relationships/oleObject" Target="embeddings/oleObject63.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6.bin"/><Relationship Id="rId140" Type="http://schemas.openxmlformats.org/officeDocument/2006/relationships/image" Target="media/image68.wmf"/><Relationship Id="rId145" Type="http://schemas.openxmlformats.org/officeDocument/2006/relationships/oleObject" Target="embeddings/oleObject71.bin"/><Relationship Id="rId161" Type="http://schemas.openxmlformats.org/officeDocument/2006/relationships/oleObject" Target="embeddings/oleObject79.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oleObject" Target="embeddings/oleObject51.bin"/><Relationship Id="rId114" Type="http://schemas.openxmlformats.org/officeDocument/2006/relationships/image" Target="media/image55.wmf"/><Relationship Id="rId119" Type="http://schemas.openxmlformats.org/officeDocument/2006/relationships/oleObject" Target="embeddings/oleObject58.bin"/><Relationship Id="rId127" Type="http://schemas.openxmlformats.org/officeDocument/2006/relationships/oleObject" Target="embeddings/oleObject62.bin"/><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59.wmf"/><Relationship Id="rId130" Type="http://schemas.openxmlformats.org/officeDocument/2006/relationships/image" Target="media/image63.wmf"/><Relationship Id="rId135" Type="http://schemas.openxmlformats.org/officeDocument/2006/relationships/oleObject" Target="embeddings/oleObject66.bin"/><Relationship Id="rId143" Type="http://schemas.openxmlformats.org/officeDocument/2006/relationships/oleObject" Target="embeddings/oleObject70.bin"/><Relationship Id="rId148" Type="http://schemas.openxmlformats.org/officeDocument/2006/relationships/image" Target="media/image72.wmf"/><Relationship Id="rId151" Type="http://schemas.openxmlformats.org/officeDocument/2006/relationships/oleObject" Target="embeddings/oleObject74.bin"/><Relationship Id="rId156" Type="http://schemas.openxmlformats.org/officeDocument/2006/relationships/image" Target="media/image76.e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oleObject" Target="embeddings/oleObject53.bin"/><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image" Target="media/image58.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71.wmf"/><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image" Target="media/image13.e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image" Target="media/image53.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6.wmf"/><Relationship Id="rId157" Type="http://schemas.openxmlformats.org/officeDocument/2006/relationships/oleObject" Target="embeddings/oleObject77.bin"/><Relationship Id="rId61" Type="http://schemas.openxmlformats.org/officeDocument/2006/relationships/image" Target="media/image29.wmf"/><Relationship Id="rId82" Type="http://schemas.openxmlformats.org/officeDocument/2006/relationships/oleObject" Target="embeddings/oleObject39.bin"/><Relationship Id="rId152" Type="http://schemas.openxmlformats.org/officeDocument/2006/relationships/image" Target="media/image74.wmf"/><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image" Target="media/image61.wmf"/><Relationship Id="rId147" Type="http://schemas.openxmlformats.org/officeDocument/2006/relationships/oleObject" Target="embeddings/oleObject72.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oleObject" Target="embeddings/oleObject59.bin"/><Relationship Id="rId142" Type="http://schemas.openxmlformats.org/officeDocument/2006/relationships/image" Target="media/image69.wmf"/><Relationship Id="rId163"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image" Target="media/image11.e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image" Target="media/image56.wmf"/><Relationship Id="rId137" Type="http://schemas.openxmlformats.org/officeDocument/2006/relationships/oleObject" Target="embeddings/oleObject67.bin"/><Relationship Id="rId158" Type="http://schemas.openxmlformats.org/officeDocument/2006/relationships/image" Target="media/image77.wmf"/><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oleObject" Target="embeddings/oleObject54.bin"/><Relationship Id="rId132" Type="http://schemas.openxmlformats.org/officeDocument/2006/relationships/image" Target="media/image64.wmf"/><Relationship Id="rId153" Type="http://schemas.openxmlformats.org/officeDocument/2006/relationships/oleObject" Target="embeddings/oleObject7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2118</Words>
  <Characters>12079</Characters>
  <Application>Microsoft Office Word</Application>
  <DocSecurity>0</DocSecurity>
  <Lines>100</Lines>
  <Paragraphs>28</Paragraphs>
  <ScaleCrop>false</ScaleCrop>
  <Company>Microsoft</Company>
  <LinksUpToDate>false</LinksUpToDate>
  <CharactersWithSpaces>14169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2011-07-12T07:07:00Z</dcterms:created>
  <dcterms:modified xsi:type="dcterms:W3CDTF">2011-07-12T07:08:00Z</dcterms:modified>
</cp:coreProperties>
</file>